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80A01" w14:textId="77777777" w:rsidR="00D62EA4" w:rsidRDefault="00D62EA4" w:rsidP="00D62EA4">
      <w:pPr>
        <w:jc w:val="center"/>
        <w:rPr>
          <w:b/>
          <w:bCs/>
          <w:sz w:val="36"/>
          <w:szCs w:val="36"/>
        </w:rPr>
      </w:pPr>
      <w:r w:rsidRPr="00D548F8">
        <w:rPr>
          <w:b/>
          <w:bCs/>
          <w:sz w:val="36"/>
          <w:szCs w:val="36"/>
        </w:rPr>
        <w:t>Service Trip</w:t>
      </w:r>
      <w:r w:rsidRPr="00D548F8">
        <w:rPr>
          <w:b/>
          <w:bCs/>
          <w:sz w:val="36"/>
          <w:szCs w:val="36"/>
        </w:rPr>
        <w:br/>
      </w:r>
      <w:r>
        <w:rPr>
          <w:b/>
          <w:bCs/>
          <w:sz w:val="36"/>
          <w:szCs w:val="36"/>
        </w:rPr>
        <w:t>Quebec &amp; Montreal, Canada</w:t>
      </w:r>
      <w:r w:rsidRPr="00D548F8">
        <w:rPr>
          <w:b/>
          <w:bCs/>
          <w:sz w:val="36"/>
          <w:szCs w:val="36"/>
        </w:rPr>
        <w:br/>
      </w:r>
      <w:r>
        <w:rPr>
          <w:b/>
          <w:bCs/>
          <w:sz w:val="36"/>
          <w:szCs w:val="36"/>
        </w:rPr>
        <w:t>6 Days, 5 Nights</w:t>
      </w:r>
    </w:p>
    <w:p w14:paraId="5AA48F05" w14:textId="77777777" w:rsidR="00D62EA4" w:rsidRPr="00B665A6" w:rsidRDefault="00D62EA4" w:rsidP="00D62EA4">
      <w:pPr>
        <w:jc w:val="center"/>
        <w:rPr>
          <w:b/>
          <w:bCs/>
          <w:sz w:val="36"/>
          <w:szCs w:val="36"/>
        </w:rPr>
      </w:pPr>
      <w:r>
        <w:rPr>
          <w:rFonts w:cstheme="minorHAnsi"/>
          <w:b/>
          <w:bCs/>
          <w:noProof/>
          <w:color w:val="000000"/>
          <w:u w:val="single"/>
        </w:rPr>
        <w:drawing>
          <wp:inline distT="0" distB="0" distL="0" distR="0" wp14:anchorId="33CAE04C" wp14:editId="090B96DC">
            <wp:extent cx="5715000" cy="3175000"/>
            <wp:effectExtent l="0" t="0" r="0" b="0"/>
            <wp:docPr id="1240944925" name="Picture 1" descr="A large building with many windo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944925" name="Picture 1" descr="A large building with many windows&#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5715000" cy="3175000"/>
                    </a:xfrm>
                    <a:prstGeom prst="rect">
                      <a:avLst/>
                    </a:prstGeom>
                  </pic:spPr>
                </pic:pic>
              </a:graphicData>
            </a:graphic>
          </wp:inline>
        </w:drawing>
      </w:r>
    </w:p>
    <w:p w14:paraId="760F97AB" w14:textId="77777777" w:rsidR="00D62EA4" w:rsidRPr="00B665A6" w:rsidRDefault="00D62EA4" w:rsidP="00D62EA4">
      <w:pPr>
        <w:jc w:val="center"/>
        <w:rPr>
          <w:b/>
          <w:bCs/>
        </w:rPr>
      </w:pPr>
      <w:r w:rsidRPr="00B665A6">
        <w:rPr>
          <w:b/>
          <w:bCs/>
        </w:rPr>
        <w:t xml:space="preserve">All times and activities are subject to change due to the availability at the time of booking. </w:t>
      </w:r>
      <w:r w:rsidRPr="00B665A6">
        <w:rPr>
          <w:b/>
          <w:bCs/>
        </w:rPr>
        <w:br/>
      </w:r>
    </w:p>
    <w:p w14:paraId="4F3A67B1" w14:textId="77777777" w:rsidR="00D62EA4" w:rsidRPr="00D548F8" w:rsidRDefault="00D62EA4" w:rsidP="00D62EA4">
      <w:pPr>
        <w:rPr>
          <w:b/>
          <w:bCs/>
          <w:u w:val="single"/>
        </w:rPr>
      </w:pPr>
      <w:r w:rsidRPr="00D548F8">
        <w:rPr>
          <w:b/>
          <w:bCs/>
          <w:u w:val="single"/>
        </w:rPr>
        <w:t xml:space="preserve">Day 1: </w:t>
      </w:r>
    </w:p>
    <w:p w14:paraId="0EA8D2C9" w14:textId="77777777" w:rsidR="00D62EA4" w:rsidRDefault="00D62EA4" w:rsidP="00D62EA4">
      <w:pPr>
        <w:ind w:left="1440" w:hanging="1440"/>
        <w:rPr>
          <w:b/>
          <w:bCs/>
        </w:rPr>
      </w:pPr>
      <w:r>
        <w:rPr>
          <w:b/>
          <w:bCs/>
        </w:rPr>
        <w:t>a.m</w:t>
      </w:r>
      <w:r w:rsidRPr="00D548F8">
        <w:rPr>
          <w:b/>
          <w:bCs/>
        </w:rPr>
        <w:t>.</w:t>
      </w:r>
      <w:r w:rsidRPr="00D548F8">
        <w:rPr>
          <w:b/>
          <w:bCs/>
        </w:rPr>
        <w:tab/>
        <w:t xml:space="preserve">Arrive </w:t>
      </w:r>
      <w:r>
        <w:rPr>
          <w:b/>
          <w:bCs/>
        </w:rPr>
        <w:t>in Quebec, Canada</w:t>
      </w:r>
    </w:p>
    <w:p w14:paraId="7DAB288E" w14:textId="77777777" w:rsidR="00D62EA4" w:rsidRPr="00625D8A" w:rsidRDefault="00D62EA4" w:rsidP="00D62EA4">
      <w:pPr>
        <w:rPr>
          <w:rFonts w:cstheme="minorHAnsi"/>
          <w:b/>
          <w:bCs/>
          <w:color w:val="000000"/>
        </w:rPr>
      </w:pPr>
      <w:r>
        <w:rPr>
          <w:rFonts w:eastAsia="Calibri" w:cstheme="minorHAnsi"/>
          <w:b/>
          <w:bCs/>
          <w:lang w:bidi="en-US"/>
        </w:rPr>
        <w:t xml:space="preserve">a.m. </w:t>
      </w:r>
      <w:r>
        <w:rPr>
          <w:rFonts w:eastAsia="Calibri" w:cstheme="minorHAnsi"/>
          <w:b/>
          <w:bCs/>
          <w:lang w:bidi="en-US"/>
        </w:rPr>
        <w:tab/>
      </w:r>
      <w:r>
        <w:rPr>
          <w:rFonts w:cstheme="minorHAnsi"/>
          <w:b/>
          <w:bCs/>
          <w:color w:val="000000"/>
        </w:rPr>
        <w:tab/>
      </w:r>
      <w:bookmarkStart w:id="0" w:name="_Hlk199507814"/>
      <w:r w:rsidRPr="00625D8A">
        <w:rPr>
          <w:rFonts w:cstheme="minorHAnsi"/>
          <w:b/>
          <w:bCs/>
          <w:color w:val="000000"/>
        </w:rPr>
        <w:t xml:space="preserve">La </w:t>
      </w:r>
      <w:proofErr w:type="spellStart"/>
      <w:r w:rsidRPr="00625D8A">
        <w:rPr>
          <w:rFonts w:cstheme="minorHAnsi"/>
          <w:b/>
          <w:bCs/>
          <w:color w:val="000000"/>
        </w:rPr>
        <w:t>Citadelle</w:t>
      </w:r>
      <w:proofErr w:type="spellEnd"/>
      <w:r w:rsidRPr="00625D8A">
        <w:rPr>
          <w:rFonts w:cstheme="minorHAnsi"/>
          <w:b/>
          <w:bCs/>
          <w:color w:val="000000"/>
        </w:rPr>
        <w:t xml:space="preserve"> de Quebec</w:t>
      </w:r>
      <w:r>
        <w:rPr>
          <w:rFonts w:cstheme="minorHAnsi"/>
          <w:b/>
          <w:bCs/>
          <w:color w:val="000000"/>
        </w:rPr>
        <w:t xml:space="preserve"> Visit</w:t>
      </w:r>
      <w:r w:rsidRPr="00625D8A">
        <w:rPr>
          <w:rFonts w:cstheme="minorHAnsi"/>
          <w:b/>
          <w:bCs/>
          <w:color w:val="000000"/>
        </w:rPr>
        <w:t xml:space="preserve"> with </w:t>
      </w:r>
      <w:r>
        <w:rPr>
          <w:rFonts w:cstheme="minorHAnsi"/>
          <w:b/>
          <w:bCs/>
          <w:color w:val="000000"/>
        </w:rPr>
        <w:t>W</w:t>
      </w:r>
      <w:r w:rsidRPr="00625D8A">
        <w:rPr>
          <w:rFonts w:cstheme="minorHAnsi"/>
          <w:b/>
          <w:bCs/>
          <w:color w:val="000000"/>
        </w:rPr>
        <w:t>orkshop</w:t>
      </w:r>
    </w:p>
    <w:bookmarkEnd w:id="0"/>
    <w:p w14:paraId="2A3FD0FD" w14:textId="77777777" w:rsidR="00D62EA4" w:rsidRPr="00625D8A" w:rsidRDefault="00D62EA4" w:rsidP="00D62EA4">
      <w:pPr>
        <w:ind w:left="1440"/>
        <w:rPr>
          <w:rFonts w:cstheme="minorHAnsi"/>
          <w:color w:val="000000"/>
        </w:rPr>
      </w:pPr>
      <w:r w:rsidRPr="00625D8A">
        <w:rPr>
          <w:rFonts w:cstheme="minorHAnsi"/>
          <w:color w:val="000000"/>
        </w:rPr>
        <w:t xml:space="preserve">Discover one of North America’s most important historic military sites with a guided tour of La </w:t>
      </w:r>
      <w:proofErr w:type="spellStart"/>
      <w:r w:rsidRPr="00625D8A">
        <w:rPr>
          <w:rFonts w:cstheme="minorHAnsi"/>
          <w:color w:val="000000"/>
        </w:rPr>
        <w:t>Citadelle</w:t>
      </w:r>
      <w:proofErr w:type="spellEnd"/>
      <w:r w:rsidRPr="00625D8A">
        <w:rPr>
          <w:rFonts w:cstheme="minorHAnsi"/>
          <w:color w:val="000000"/>
        </w:rPr>
        <w:t xml:space="preserve"> de Québec, an active military installation and home to the Royal 22e </w:t>
      </w:r>
      <w:proofErr w:type="spellStart"/>
      <w:r w:rsidRPr="00625D8A">
        <w:rPr>
          <w:rFonts w:cstheme="minorHAnsi"/>
          <w:color w:val="000000"/>
        </w:rPr>
        <w:t>Régiment</w:t>
      </w:r>
      <w:proofErr w:type="spellEnd"/>
      <w:r w:rsidRPr="00625D8A">
        <w:rPr>
          <w:rFonts w:cstheme="minorHAnsi"/>
          <w:color w:val="000000"/>
        </w:rPr>
        <w:t>. Perched atop Cap Diamant, the Citadel offers stunning views of the St. Lawrence River and Québec City.</w:t>
      </w:r>
    </w:p>
    <w:p w14:paraId="6D41480F" w14:textId="77777777" w:rsidR="00D62EA4" w:rsidRPr="00625D8A" w:rsidRDefault="00D62EA4" w:rsidP="00D62EA4">
      <w:pPr>
        <w:ind w:left="1440"/>
        <w:rPr>
          <w:rFonts w:cstheme="minorHAnsi"/>
          <w:color w:val="000000"/>
        </w:rPr>
      </w:pPr>
      <w:r w:rsidRPr="00625D8A">
        <w:rPr>
          <w:rFonts w:cstheme="minorHAnsi"/>
          <w:color w:val="000000"/>
        </w:rPr>
        <w:t xml:space="preserve">The visit includes a hands-on workshop (topics may include: military life, symbols and traditions, Canadian peacekeeping, or leadership and teamwork), connecting to different themes based on </w:t>
      </w:r>
      <w:proofErr w:type="gramStart"/>
      <w:r w:rsidRPr="00625D8A">
        <w:rPr>
          <w:rFonts w:cstheme="minorHAnsi"/>
          <w:color w:val="000000"/>
        </w:rPr>
        <w:t>students</w:t>
      </w:r>
      <w:proofErr w:type="gramEnd"/>
      <w:r w:rsidRPr="00625D8A">
        <w:rPr>
          <w:rFonts w:cstheme="minorHAnsi"/>
          <w:color w:val="000000"/>
        </w:rPr>
        <w:t xml:space="preserve"> level.</w:t>
      </w:r>
    </w:p>
    <w:p w14:paraId="7C765298" w14:textId="77777777" w:rsidR="00D62EA4" w:rsidRPr="00625D8A" w:rsidRDefault="00D62EA4" w:rsidP="00D62EA4">
      <w:pPr>
        <w:ind w:left="1440"/>
        <w:rPr>
          <w:rFonts w:cstheme="minorHAnsi"/>
          <w:color w:val="000000"/>
        </w:rPr>
      </w:pPr>
    </w:p>
    <w:p w14:paraId="624B87D4" w14:textId="77777777" w:rsidR="00D62EA4" w:rsidRPr="00625D8A" w:rsidRDefault="00D62EA4" w:rsidP="00D62EA4">
      <w:pPr>
        <w:rPr>
          <w:rFonts w:eastAsia="Calibri" w:cstheme="minorHAnsi"/>
          <w:lang w:bidi="en-US"/>
        </w:rPr>
      </w:pPr>
      <w:r>
        <w:rPr>
          <w:rFonts w:cstheme="minorHAnsi"/>
          <w:b/>
          <w:bCs/>
          <w:color w:val="000000"/>
        </w:rPr>
        <w:t>p.m.</w:t>
      </w:r>
      <w:r>
        <w:rPr>
          <w:rFonts w:cstheme="minorHAnsi"/>
          <w:b/>
          <w:bCs/>
          <w:color w:val="000000"/>
        </w:rPr>
        <w:tab/>
      </w:r>
      <w:r>
        <w:rPr>
          <w:rFonts w:cstheme="minorHAnsi"/>
          <w:b/>
          <w:bCs/>
          <w:color w:val="000000"/>
        </w:rPr>
        <w:tab/>
        <w:t>Lunch</w:t>
      </w:r>
    </w:p>
    <w:p w14:paraId="06A6BE8A" w14:textId="77777777" w:rsidR="00D62EA4" w:rsidRPr="00625D8A" w:rsidRDefault="00D62EA4" w:rsidP="00D62EA4">
      <w:pPr>
        <w:rPr>
          <w:rFonts w:eastAsia="Calibri" w:cstheme="minorHAnsi"/>
          <w:b/>
          <w:color w:val="FF0000"/>
          <w:lang w:bidi="en-US"/>
        </w:rPr>
      </w:pPr>
      <w:r w:rsidRPr="00625D8A">
        <w:rPr>
          <w:rFonts w:eastAsia="Calibri" w:cstheme="minorHAnsi"/>
          <w:b/>
          <w:lang w:bidi="en-US"/>
        </w:rPr>
        <w:t>2:00 p.m.</w:t>
      </w:r>
      <w:r w:rsidRPr="00625D8A">
        <w:rPr>
          <w:rFonts w:eastAsia="Calibri" w:cstheme="minorHAnsi"/>
          <w:b/>
          <w:lang w:bidi="en-US"/>
        </w:rPr>
        <w:tab/>
      </w:r>
      <w:bookmarkStart w:id="1" w:name="_Hlk199507820"/>
      <w:r w:rsidRPr="00625D8A">
        <w:rPr>
          <w:rFonts w:eastAsia="Calibri" w:cstheme="minorHAnsi"/>
          <w:b/>
          <w:lang w:bidi="en-US"/>
        </w:rPr>
        <w:t>Admission to the Observatoire de la Capital</w:t>
      </w:r>
      <w:r>
        <w:rPr>
          <w:rFonts w:eastAsia="Calibri" w:cstheme="minorHAnsi"/>
          <w:b/>
          <w:lang w:bidi="en-US"/>
        </w:rPr>
        <w:t xml:space="preserve"> with Workshop</w:t>
      </w:r>
      <w:bookmarkEnd w:id="1"/>
    </w:p>
    <w:p w14:paraId="45E86489" w14:textId="77777777" w:rsidR="00D62EA4" w:rsidRPr="00625D8A" w:rsidRDefault="00D62EA4" w:rsidP="00D62EA4">
      <w:pPr>
        <w:ind w:left="1440"/>
        <w:rPr>
          <w:rFonts w:eastAsia="Calibri" w:cstheme="minorHAnsi"/>
          <w:lang w:bidi="en-US"/>
        </w:rPr>
      </w:pPr>
      <w:r w:rsidRPr="00625D8A">
        <w:rPr>
          <w:rFonts w:eastAsia="Calibri" w:cstheme="minorHAnsi"/>
          <w:lang w:bidi="en-US"/>
        </w:rPr>
        <w:t>Enjoy breathtaking 360-degree views of Québec City from the highest point in town at the Observatoire de la Capitale. Students will gain a unique perspective on the city’s geography, architecture, and history.</w:t>
      </w:r>
    </w:p>
    <w:p w14:paraId="7F65C2A4" w14:textId="77777777" w:rsidR="00D62EA4" w:rsidRPr="00D569B7" w:rsidRDefault="00D62EA4" w:rsidP="00D62EA4">
      <w:pPr>
        <w:ind w:left="1440"/>
        <w:rPr>
          <w:rFonts w:eastAsia="Calibri" w:cstheme="minorHAnsi"/>
          <w:lang w:bidi="en-US"/>
        </w:rPr>
      </w:pPr>
      <w:r w:rsidRPr="00625D8A">
        <w:rPr>
          <w:rFonts w:eastAsia="Calibri" w:cstheme="minorHAnsi"/>
          <w:lang w:bidi="en-US"/>
        </w:rPr>
        <w:t>Following the visit, take part in a hands-on educational workshop designed to deepen understanding of Québec's cultural, linguistic, and historical significance. Workshops are tailored for student engagement and aligned with educational goals such as language immersion, Canadian history, or civic awareness.</w:t>
      </w:r>
    </w:p>
    <w:p w14:paraId="7DE91CD6" w14:textId="77777777" w:rsidR="00D62EA4" w:rsidRPr="00625D8A" w:rsidRDefault="00D62EA4" w:rsidP="00D62EA4">
      <w:pPr>
        <w:rPr>
          <w:rFonts w:eastAsia="Calibri" w:cstheme="minorHAnsi"/>
          <w:b/>
          <w:bCs/>
          <w:lang w:bidi="en-US"/>
        </w:rPr>
      </w:pPr>
      <w:r w:rsidRPr="00625D8A">
        <w:rPr>
          <w:rFonts w:eastAsia="Calibri" w:cstheme="minorHAnsi"/>
          <w:b/>
          <w:bCs/>
          <w:lang w:bidi="en-US"/>
        </w:rPr>
        <w:t>p.m.</w:t>
      </w:r>
      <w:r w:rsidRPr="00625D8A">
        <w:rPr>
          <w:rFonts w:eastAsia="Calibri" w:cstheme="minorHAnsi"/>
          <w:b/>
          <w:bCs/>
          <w:lang w:bidi="en-US"/>
        </w:rPr>
        <w:tab/>
      </w:r>
      <w:r>
        <w:rPr>
          <w:rFonts w:eastAsia="Calibri" w:cstheme="minorHAnsi"/>
          <w:b/>
          <w:bCs/>
          <w:lang w:bidi="en-US"/>
        </w:rPr>
        <w:tab/>
      </w:r>
      <w:bookmarkStart w:id="2" w:name="_Hlk199507824"/>
      <w:r>
        <w:rPr>
          <w:rFonts w:eastAsia="Calibri" w:cstheme="minorHAnsi"/>
          <w:b/>
          <w:bCs/>
          <w:lang w:bidi="en-US"/>
        </w:rPr>
        <w:t xml:space="preserve">Admission to </w:t>
      </w:r>
      <w:r w:rsidRPr="00625D8A">
        <w:rPr>
          <w:rFonts w:eastAsia="Calibri" w:cstheme="minorHAnsi"/>
          <w:b/>
          <w:bCs/>
          <w:lang w:bidi="en-US"/>
        </w:rPr>
        <w:t>The Plains of Abraham Museum</w:t>
      </w:r>
    </w:p>
    <w:bookmarkEnd w:id="2"/>
    <w:p w14:paraId="73044955" w14:textId="77777777" w:rsidR="00D62EA4" w:rsidRPr="00625D8A" w:rsidRDefault="00D62EA4" w:rsidP="00D62EA4">
      <w:pPr>
        <w:ind w:left="1440"/>
        <w:rPr>
          <w:rFonts w:eastAsia="Calibri" w:cstheme="minorHAnsi"/>
          <w:bCs/>
          <w:lang w:bidi="en-US"/>
        </w:rPr>
      </w:pPr>
      <w:r w:rsidRPr="00625D8A">
        <w:rPr>
          <w:rFonts w:eastAsia="Calibri" w:cstheme="minorHAnsi"/>
          <w:bCs/>
          <w:lang w:bidi="en-US"/>
        </w:rPr>
        <w:t>Step into Canada’s rich military past at the Plains of Abraham Museum, located in the heart of the historic Battlefields Park. Students will explore interactive exhibits that bring to life the pivotal Battle of Québec (1759) and its lasting impact on Canadian history.</w:t>
      </w:r>
    </w:p>
    <w:p w14:paraId="067E2B02" w14:textId="77777777" w:rsidR="00D62EA4" w:rsidRDefault="00D62EA4" w:rsidP="00D62EA4">
      <w:pPr>
        <w:rPr>
          <w:rFonts w:eastAsia="Calibri" w:cstheme="minorHAnsi"/>
          <w:b/>
          <w:lang w:bidi="en-US"/>
        </w:rPr>
      </w:pPr>
      <w:r>
        <w:rPr>
          <w:rFonts w:eastAsia="Calibri" w:cstheme="minorHAnsi"/>
          <w:b/>
          <w:lang w:bidi="en-US"/>
        </w:rPr>
        <w:t>p.m.</w:t>
      </w:r>
      <w:r>
        <w:rPr>
          <w:rFonts w:eastAsia="Calibri" w:cstheme="minorHAnsi"/>
          <w:b/>
          <w:lang w:bidi="en-US"/>
        </w:rPr>
        <w:tab/>
      </w:r>
      <w:r>
        <w:rPr>
          <w:rFonts w:eastAsia="Calibri" w:cstheme="minorHAnsi"/>
          <w:b/>
          <w:lang w:bidi="en-US"/>
        </w:rPr>
        <w:tab/>
        <w:t>Dinner</w:t>
      </w:r>
    </w:p>
    <w:p w14:paraId="31449936" w14:textId="77777777" w:rsidR="00D62EA4" w:rsidRDefault="00D62EA4" w:rsidP="00D62EA4">
      <w:pPr>
        <w:rPr>
          <w:rFonts w:eastAsia="Calibri" w:cstheme="minorHAnsi"/>
          <w:b/>
        </w:rPr>
      </w:pPr>
      <w:r>
        <w:rPr>
          <w:rFonts w:eastAsia="Calibri" w:cstheme="minorHAnsi"/>
          <w:b/>
          <w:lang w:bidi="en-US"/>
        </w:rPr>
        <w:t>p.m.</w:t>
      </w:r>
      <w:r>
        <w:rPr>
          <w:rFonts w:eastAsia="Calibri" w:cstheme="minorHAnsi"/>
          <w:b/>
          <w:lang w:bidi="en-US"/>
        </w:rPr>
        <w:tab/>
      </w:r>
      <w:r w:rsidRPr="00625D8A">
        <w:rPr>
          <w:rFonts w:cstheme="minorHAnsi"/>
          <w:b/>
          <w:bCs/>
          <w:color w:val="000000"/>
        </w:rPr>
        <w:t>   </w:t>
      </w:r>
      <w:r w:rsidRPr="00625D8A">
        <w:rPr>
          <w:rFonts w:cstheme="minorHAnsi"/>
          <w:b/>
          <w:bCs/>
          <w:color w:val="000000"/>
        </w:rPr>
        <w:tab/>
      </w:r>
      <w:r w:rsidRPr="00625D8A">
        <w:rPr>
          <w:rFonts w:eastAsia="Calibri" w:cstheme="minorHAnsi"/>
          <w:b/>
        </w:rPr>
        <w:t xml:space="preserve">Arrive at the </w:t>
      </w:r>
      <w:r>
        <w:rPr>
          <w:rFonts w:eastAsia="Calibri" w:cstheme="minorHAnsi"/>
          <w:b/>
        </w:rPr>
        <w:t>Hotel</w:t>
      </w:r>
    </w:p>
    <w:p w14:paraId="2FB669E9" w14:textId="77777777" w:rsidR="00D62EA4" w:rsidRPr="00D569B7" w:rsidRDefault="00D62EA4" w:rsidP="00D62EA4">
      <w:pPr>
        <w:rPr>
          <w:rFonts w:cstheme="minorHAnsi"/>
          <w:bCs/>
          <w:color w:val="000000"/>
        </w:rPr>
      </w:pPr>
      <w:r>
        <w:rPr>
          <w:rFonts w:eastAsia="Calibri" w:cstheme="minorHAnsi"/>
          <w:b/>
        </w:rPr>
        <w:tab/>
      </w:r>
      <w:r>
        <w:rPr>
          <w:rFonts w:eastAsia="Calibri" w:cstheme="minorHAnsi"/>
          <w:b/>
        </w:rPr>
        <w:tab/>
      </w:r>
      <w:r>
        <w:rPr>
          <w:rFonts w:eastAsia="Calibri" w:cstheme="minorHAnsi"/>
          <w:bCs/>
        </w:rPr>
        <w:t>Check-in, enjoy use of amenities, and rest for the night</w:t>
      </w:r>
    </w:p>
    <w:p w14:paraId="0409D974" w14:textId="77777777" w:rsidR="00D62EA4" w:rsidRDefault="00D62EA4" w:rsidP="00D62EA4">
      <w:pPr>
        <w:rPr>
          <w:rFonts w:cstheme="minorHAnsi"/>
          <w:b/>
          <w:bCs/>
          <w:color w:val="000000"/>
          <w:u w:val="single"/>
        </w:rPr>
      </w:pPr>
      <w:r>
        <w:rPr>
          <w:rFonts w:cstheme="minorHAnsi"/>
          <w:b/>
          <w:bCs/>
          <w:color w:val="000000"/>
          <w:u w:val="single"/>
        </w:rPr>
        <w:t xml:space="preserve">Day 2: </w:t>
      </w:r>
    </w:p>
    <w:p w14:paraId="08E7E766" w14:textId="77777777" w:rsidR="00D62EA4" w:rsidRDefault="00D62EA4" w:rsidP="00D62EA4">
      <w:pPr>
        <w:rPr>
          <w:rFonts w:cstheme="minorHAnsi"/>
          <w:b/>
          <w:bCs/>
          <w:color w:val="000000"/>
        </w:rPr>
      </w:pPr>
      <w:r>
        <w:rPr>
          <w:rFonts w:cstheme="minorHAnsi"/>
          <w:b/>
          <w:bCs/>
          <w:color w:val="000000"/>
        </w:rPr>
        <w:t>a.m.</w:t>
      </w:r>
      <w:r>
        <w:rPr>
          <w:rFonts w:cstheme="minorHAnsi"/>
          <w:b/>
          <w:bCs/>
          <w:color w:val="000000"/>
        </w:rPr>
        <w:tab/>
      </w:r>
      <w:r>
        <w:rPr>
          <w:rFonts w:cstheme="minorHAnsi"/>
          <w:b/>
          <w:bCs/>
          <w:color w:val="000000"/>
        </w:rPr>
        <w:tab/>
        <w:t xml:space="preserve">Flow in for breakfast at the hotel </w:t>
      </w:r>
    </w:p>
    <w:p w14:paraId="43A4E6A2" w14:textId="77777777" w:rsidR="00D62EA4" w:rsidRPr="00625D8A" w:rsidRDefault="00D62EA4" w:rsidP="00D62EA4">
      <w:pPr>
        <w:rPr>
          <w:rFonts w:cstheme="minorHAnsi"/>
          <w:b/>
          <w:bCs/>
          <w:color w:val="000000"/>
        </w:rPr>
      </w:pPr>
      <w:r>
        <w:rPr>
          <w:rFonts w:cstheme="minorHAnsi"/>
          <w:b/>
          <w:bCs/>
          <w:color w:val="000000"/>
        </w:rPr>
        <w:t>a.m.</w:t>
      </w:r>
      <w:r>
        <w:rPr>
          <w:rFonts w:cstheme="minorHAnsi"/>
          <w:b/>
          <w:bCs/>
          <w:color w:val="000000"/>
        </w:rPr>
        <w:tab/>
      </w:r>
      <w:r>
        <w:rPr>
          <w:rFonts w:cstheme="minorHAnsi"/>
          <w:b/>
          <w:bCs/>
          <w:color w:val="000000"/>
        </w:rPr>
        <w:tab/>
      </w:r>
      <w:bookmarkStart w:id="3" w:name="_Hlk199507828"/>
      <w:r>
        <w:rPr>
          <w:rFonts w:cstheme="minorHAnsi"/>
          <w:b/>
          <w:bCs/>
          <w:color w:val="000000"/>
        </w:rPr>
        <w:t xml:space="preserve">Ice Skating at Centre de </w:t>
      </w:r>
      <w:proofErr w:type="spellStart"/>
      <w:r>
        <w:rPr>
          <w:rFonts w:cstheme="minorHAnsi"/>
          <w:b/>
          <w:bCs/>
          <w:color w:val="000000"/>
        </w:rPr>
        <w:t>Glaces</w:t>
      </w:r>
      <w:proofErr w:type="spellEnd"/>
      <w:r>
        <w:rPr>
          <w:rFonts w:cstheme="minorHAnsi"/>
          <w:b/>
          <w:bCs/>
          <w:color w:val="000000"/>
        </w:rPr>
        <w:t xml:space="preserve"> de Quebec</w:t>
      </w:r>
      <w:bookmarkEnd w:id="3"/>
    </w:p>
    <w:p w14:paraId="28309FA2" w14:textId="77777777" w:rsidR="00D62EA4" w:rsidRPr="00D569B7" w:rsidRDefault="00D62EA4" w:rsidP="00D62EA4">
      <w:pPr>
        <w:ind w:left="1440"/>
        <w:rPr>
          <w:rFonts w:cstheme="minorHAnsi"/>
          <w:color w:val="000000"/>
        </w:rPr>
      </w:pPr>
      <w:r w:rsidRPr="00625D8A">
        <w:rPr>
          <w:rFonts w:cstheme="minorHAnsi"/>
          <w:color w:val="000000"/>
        </w:rPr>
        <w:t>A world-class ice sports facility located in Québec City. This state-of-the-art complex is dedicated to speed skating, figure skating, hockey, and other ice-related disciplines, and is one of the top venues of its kind in North America.</w:t>
      </w:r>
    </w:p>
    <w:p w14:paraId="6C68C7F7" w14:textId="77777777" w:rsidR="00D62EA4" w:rsidRDefault="00D62EA4" w:rsidP="00D62EA4">
      <w:pPr>
        <w:rPr>
          <w:rFonts w:cstheme="minorHAnsi"/>
          <w:b/>
          <w:bCs/>
          <w:color w:val="000000"/>
        </w:rPr>
      </w:pPr>
      <w:r>
        <w:rPr>
          <w:rFonts w:cstheme="minorHAnsi"/>
          <w:b/>
          <w:bCs/>
          <w:color w:val="000000"/>
        </w:rPr>
        <w:t>p.m.</w:t>
      </w:r>
      <w:r>
        <w:rPr>
          <w:rFonts w:cstheme="minorHAnsi"/>
          <w:b/>
          <w:bCs/>
          <w:color w:val="000000"/>
        </w:rPr>
        <w:tab/>
      </w:r>
      <w:r>
        <w:rPr>
          <w:rFonts w:cstheme="minorHAnsi"/>
          <w:b/>
          <w:bCs/>
          <w:color w:val="000000"/>
        </w:rPr>
        <w:tab/>
        <w:t>Lunch</w:t>
      </w:r>
    </w:p>
    <w:p w14:paraId="0ACC3ED4" w14:textId="77777777" w:rsidR="00D62EA4" w:rsidRPr="00625D8A" w:rsidRDefault="00D62EA4" w:rsidP="00D62EA4">
      <w:pPr>
        <w:rPr>
          <w:rFonts w:cstheme="minorHAnsi"/>
          <w:b/>
          <w:bCs/>
          <w:color w:val="000000"/>
        </w:rPr>
      </w:pPr>
      <w:r>
        <w:rPr>
          <w:rFonts w:cstheme="minorHAnsi"/>
          <w:b/>
          <w:bCs/>
          <w:color w:val="000000"/>
        </w:rPr>
        <w:t>p.m.</w:t>
      </w:r>
      <w:r>
        <w:rPr>
          <w:rFonts w:cstheme="minorHAnsi"/>
          <w:b/>
          <w:bCs/>
          <w:color w:val="000000"/>
        </w:rPr>
        <w:tab/>
      </w:r>
      <w:r>
        <w:rPr>
          <w:rFonts w:cstheme="minorHAnsi"/>
          <w:b/>
          <w:bCs/>
          <w:color w:val="000000"/>
        </w:rPr>
        <w:tab/>
      </w:r>
      <w:bookmarkStart w:id="4" w:name="_Hlk199507832"/>
      <w:r w:rsidRPr="00625D8A">
        <w:rPr>
          <w:rFonts w:cstheme="minorHAnsi"/>
          <w:b/>
          <w:bCs/>
          <w:color w:val="000000"/>
        </w:rPr>
        <w:t>Guided Tour of Old Québec and Lévis Ferry Experience</w:t>
      </w:r>
      <w:bookmarkEnd w:id="4"/>
    </w:p>
    <w:p w14:paraId="5892F44D" w14:textId="77777777" w:rsidR="00D62EA4" w:rsidRPr="00625D8A" w:rsidRDefault="00D62EA4" w:rsidP="00D62EA4">
      <w:pPr>
        <w:ind w:left="1440"/>
        <w:rPr>
          <w:rFonts w:cstheme="minorHAnsi"/>
          <w:color w:val="000000"/>
        </w:rPr>
      </w:pPr>
      <w:r w:rsidRPr="00625D8A">
        <w:rPr>
          <w:rFonts w:cstheme="minorHAnsi"/>
          <w:color w:val="000000"/>
        </w:rPr>
        <w:t>Explore the heart of Old Québec, a UNESCO World Heritage Site, on foot with an expert local guide. This immersive tour brings centuries of history to life as students walk through charming cobblestone streets, admire the city’s unique architecture, and learn about the French and British influences that have shaped Québec's identity.</w:t>
      </w:r>
    </w:p>
    <w:p w14:paraId="18B30B09" w14:textId="77777777" w:rsidR="00D62EA4" w:rsidRPr="00D569B7" w:rsidRDefault="00D62EA4" w:rsidP="00D62EA4">
      <w:pPr>
        <w:ind w:left="1440"/>
        <w:rPr>
          <w:rFonts w:cstheme="minorHAnsi"/>
          <w:color w:val="000000"/>
        </w:rPr>
      </w:pPr>
      <w:r w:rsidRPr="00625D8A">
        <w:rPr>
          <w:rFonts w:cstheme="minorHAnsi"/>
          <w:color w:val="000000"/>
        </w:rPr>
        <w:lastRenderedPageBreak/>
        <w:t>To finish the tour, students will board the Lévis Ferry for a short scenic ride across the St. Lawrence River to Lévis and back, offering stunning panoramic views of Québec City’s skyline—perfect for reflection, photos, and discussion.</w:t>
      </w:r>
    </w:p>
    <w:p w14:paraId="27BB22AD" w14:textId="1042B2A3" w:rsidR="00D62EA4" w:rsidRPr="00625D8A" w:rsidRDefault="00D62EA4" w:rsidP="00D62EA4">
      <w:pPr>
        <w:rPr>
          <w:rFonts w:cstheme="minorHAnsi"/>
          <w:b/>
          <w:bCs/>
          <w:color w:val="000000"/>
        </w:rPr>
      </w:pPr>
      <w:r w:rsidRPr="00625D8A">
        <w:rPr>
          <w:rFonts w:cstheme="minorHAnsi"/>
          <w:b/>
          <w:bCs/>
          <w:color w:val="000000"/>
        </w:rPr>
        <w:t xml:space="preserve">p.m. </w:t>
      </w:r>
      <w:r w:rsidRPr="00625D8A">
        <w:rPr>
          <w:rFonts w:cstheme="minorHAnsi"/>
          <w:b/>
          <w:bCs/>
          <w:color w:val="000000"/>
        </w:rPr>
        <w:tab/>
      </w:r>
      <w:r w:rsidRPr="00625D8A">
        <w:rPr>
          <w:rFonts w:cstheme="minorHAnsi"/>
          <w:b/>
          <w:bCs/>
          <w:color w:val="000000"/>
        </w:rPr>
        <w:tab/>
      </w:r>
      <w:bookmarkStart w:id="5" w:name="_Hlk199507849"/>
      <w:r>
        <w:rPr>
          <w:rFonts w:cstheme="minorHAnsi"/>
          <w:b/>
          <w:bCs/>
          <w:color w:val="000000"/>
        </w:rPr>
        <w:t>Explore</w:t>
      </w:r>
      <w:r w:rsidRPr="00625D8A">
        <w:rPr>
          <w:rFonts w:cstheme="minorHAnsi"/>
          <w:b/>
          <w:bCs/>
          <w:color w:val="000000"/>
        </w:rPr>
        <w:t xml:space="preserve"> Quartier du Petit Champlain</w:t>
      </w:r>
      <w:r>
        <w:rPr>
          <w:rFonts w:cstheme="minorHAnsi"/>
          <w:b/>
          <w:bCs/>
          <w:color w:val="000000"/>
        </w:rPr>
        <w:t xml:space="preserve"> – shopping &amp; sightseeing [on own]</w:t>
      </w:r>
    </w:p>
    <w:bookmarkEnd w:id="5"/>
    <w:p w14:paraId="512E087C" w14:textId="77777777" w:rsidR="00D62EA4" w:rsidRPr="00D569B7" w:rsidRDefault="00D62EA4" w:rsidP="00D62EA4">
      <w:pPr>
        <w:ind w:left="1440"/>
        <w:rPr>
          <w:rFonts w:cstheme="minorHAnsi"/>
          <w:color w:val="000000"/>
        </w:rPr>
      </w:pPr>
      <w:r>
        <w:rPr>
          <w:rFonts w:cstheme="minorHAnsi"/>
          <w:color w:val="000000"/>
        </w:rPr>
        <w:t>N</w:t>
      </w:r>
      <w:r w:rsidRPr="00625D8A">
        <w:rPr>
          <w:rFonts w:cstheme="minorHAnsi"/>
          <w:color w:val="000000"/>
        </w:rPr>
        <w:t>estled at the foot of Cap Diamant in Old Québec, this picturesque neighborhood feels like a step back in time, with its narrow cobblestone streets, colorful historic buildings, and artisanal boutiques.</w:t>
      </w:r>
      <w:r>
        <w:rPr>
          <w:rFonts w:cstheme="minorHAnsi"/>
          <w:color w:val="000000"/>
        </w:rPr>
        <w:t xml:space="preserve"> Enjoy</w:t>
      </w:r>
      <w:r w:rsidRPr="00625D8A">
        <w:rPr>
          <w:rFonts w:cstheme="minorHAnsi"/>
          <w:color w:val="000000"/>
        </w:rPr>
        <w:t xml:space="preserve"> exploring local shops and Québec-made crafts, Discovering the story of Samuel de Champlain and early French settlement, and viewing murals and public art that illustrate Québec’s heritage</w:t>
      </w:r>
      <w:r>
        <w:rPr>
          <w:rFonts w:cstheme="minorHAnsi"/>
          <w:color w:val="000000"/>
        </w:rPr>
        <w:t xml:space="preserve"> </w:t>
      </w:r>
      <w:r w:rsidRPr="00625D8A">
        <w:rPr>
          <w:rFonts w:cstheme="minorHAnsi"/>
          <w:color w:val="000000"/>
        </w:rPr>
        <w:t>This visit is ideal for fostering appreciation of Francophone culture, urban history, and Québecois identity in a fun, interactive setting.</w:t>
      </w:r>
    </w:p>
    <w:p w14:paraId="6E085B61" w14:textId="77777777" w:rsidR="00D62EA4" w:rsidRDefault="00D62EA4" w:rsidP="00D62EA4">
      <w:pPr>
        <w:rPr>
          <w:rFonts w:cstheme="minorHAnsi"/>
          <w:b/>
          <w:bCs/>
          <w:color w:val="000000"/>
        </w:rPr>
      </w:pPr>
      <w:r>
        <w:rPr>
          <w:rFonts w:cstheme="minorHAnsi"/>
          <w:b/>
          <w:bCs/>
          <w:color w:val="000000"/>
        </w:rPr>
        <w:t>p.m.</w:t>
      </w:r>
      <w:r>
        <w:rPr>
          <w:rFonts w:cstheme="minorHAnsi"/>
          <w:b/>
          <w:bCs/>
          <w:color w:val="000000"/>
        </w:rPr>
        <w:tab/>
      </w:r>
      <w:r>
        <w:rPr>
          <w:rFonts w:cstheme="minorHAnsi"/>
          <w:b/>
          <w:bCs/>
          <w:color w:val="000000"/>
        </w:rPr>
        <w:tab/>
        <w:t>Dinner</w:t>
      </w:r>
    </w:p>
    <w:p w14:paraId="51A68C60" w14:textId="77777777" w:rsidR="00D62EA4" w:rsidRDefault="00D62EA4" w:rsidP="00D62EA4">
      <w:pPr>
        <w:rPr>
          <w:rFonts w:cstheme="minorHAnsi"/>
          <w:b/>
          <w:bCs/>
          <w:color w:val="000000"/>
        </w:rPr>
      </w:pPr>
      <w:r>
        <w:rPr>
          <w:rFonts w:cstheme="minorHAnsi"/>
          <w:b/>
          <w:bCs/>
          <w:color w:val="000000"/>
        </w:rPr>
        <w:t>p.m.</w:t>
      </w:r>
      <w:r>
        <w:rPr>
          <w:rFonts w:cstheme="minorHAnsi"/>
          <w:b/>
          <w:bCs/>
          <w:color w:val="000000"/>
        </w:rPr>
        <w:tab/>
      </w:r>
      <w:r>
        <w:rPr>
          <w:rFonts w:cstheme="minorHAnsi"/>
          <w:b/>
          <w:bCs/>
          <w:color w:val="000000"/>
        </w:rPr>
        <w:tab/>
        <w:t xml:space="preserve">Arrive at the hotel </w:t>
      </w:r>
    </w:p>
    <w:p w14:paraId="7D642DB1" w14:textId="77777777" w:rsidR="00D62EA4" w:rsidRPr="00D569B7" w:rsidRDefault="00D62EA4" w:rsidP="00D62EA4">
      <w:pPr>
        <w:rPr>
          <w:rFonts w:cstheme="minorHAnsi"/>
          <w:color w:val="000000"/>
        </w:rPr>
      </w:pPr>
      <w:r>
        <w:rPr>
          <w:rFonts w:cstheme="minorHAnsi"/>
          <w:b/>
          <w:bCs/>
          <w:color w:val="000000"/>
        </w:rPr>
        <w:tab/>
      </w:r>
      <w:r>
        <w:rPr>
          <w:rFonts w:cstheme="minorHAnsi"/>
          <w:b/>
          <w:bCs/>
          <w:color w:val="000000"/>
        </w:rPr>
        <w:tab/>
      </w:r>
      <w:r>
        <w:rPr>
          <w:rFonts w:cstheme="minorHAnsi"/>
          <w:color w:val="000000"/>
        </w:rPr>
        <w:t>Enjoy use of amenities and rest for the night</w:t>
      </w:r>
    </w:p>
    <w:p w14:paraId="0739D1F2" w14:textId="77777777" w:rsidR="00D62EA4" w:rsidRDefault="00D62EA4" w:rsidP="00D62EA4">
      <w:pPr>
        <w:rPr>
          <w:rFonts w:cstheme="minorHAnsi"/>
          <w:b/>
          <w:bCs/>
          <w:color w:val="000000"/>
          <w:u w:val="single"/>
        </w:rPr>
      </w:pPr>
    </w:p>
    <w:p w14:paraId="5037E118" w14:textId="77777777" w:rsidR="00D62EA4" w:rsidRPr="00E025D3" w:rsidRDefault="00D62EA4" w:rsidP="00D62EA4">
      <w:pPr>
        <w:rPr>
          <w:rFonts w:cstheme="minorHAnsi"/>
          <w:b/>
          <w:bCs/>
          <w:color w:val="000000"/>
          <w:u w:val="single"/>
        </w:rPr>
      </w:pPr>
      <w:r w:rsidRPr="00E025D3">
        <w:rPr>
          <w:rFonts w:cstheme="minorHAnsi"/>
          <w:b/>
          <w:bCs/>
          <w:color w:val="000000"/>
          <w:u w:val="single"/>
        </w:rPr>
        <w:t xml:space="preserve">Day 3: </w:t>
      </w:r>
    </w:p>
    <w:p w14:paraId="0AC327B2" w14:textId="77777777" w:rsidR="00D62EA4" w:rsidRPr="00E025D3" w:rsidRDefault="00D62EA4" w:rsidP="00D62EA4">
      <w:pPr>
        <w:rPr>
          <w:rFonts w:cstheme="minorHAnsi"/>
          <w:b/>
          <w:bCs/>
          <w:color w:val="000000"/>
        </w:rPr>
      </w:pPr>
      <w:r w:rsidRPr="00E025D3">
        <w:rPr>
          <w:rFonts w:cstheme="minorHAnsi"/>
          <w:b/>
          <w:bCs/>
          <w:color w:val="000000"/>
        </w:rPr>
        <w:t>a.m.</w:t>
      </w:r>
      <w:r w:rsidRPr="00E025D3">
        <w:rPr>
          <w:rFonts w:cstheme="minorHAnsi"/>
          <w:b/>
          <w:bCs/>
          <w:color w:val="000000"/>
        </w:rPr>
        <w:tab/>
      </w:r>
      <w:r w:rsidRPr="00E025D3">
        <w:rPr>
          <w:rFonts w:cstheme="minorHAnsi"/>
          <w:b/>
          <w:bCs/>
          <w:color w:val="000000"/>
        </w:rPr>
        <w:tab/>
        <w:t>Flow in for breakfast at the hotel</w:t>
      </w:r>
    </w:p>
    <w:p w14:paraId="7BD68032" w14:textId="77777777" w:rsidR="00D62EA4" w:rsidRPr="00E025D3" w:rsidRDefault="00D62EA4" w:rsidP="00D62EA4">
      <w:pPr>
        <w:rPr>
          <w:rFonts w:cstheme="minorHAnsi"/>
          <w:color w:val="000000"/>
        </w:rPr>
      </w:pPr>
      <w:r w:rsidRPr="00E025D3">
        <w:rPr>
          <w:rFonts w:cstheme="minorHAnsi"/>
          <w:b/>
          <w:bCs/>
          <w:color w:val="000000"/>
        </w:rPr>
        <w:tab/>
      </w:r>
      <w:r w:rsidRPr="00E025D3">
        <w:rPr>
          <w:rFonts w:cstheme="minorHAnsi"/>
          <w:b/>
          <w:bCs/>
          <w:color w:val="000000"/>
        </w:rPr>
        <w:tab/>
      </w:r>
      <w:r w:rsidRPr="00E025D3">
        <w:rPr>
          <w:rFonts w:cstheme="minorHAnsi"/>
          <w:color w:val="000000"/>
        </w:rPr>
        <w:t>Prepare for departure and check-out</w:t>
      </w:r>
    </w:p>
    <w:p w14:paraId="6F0108A1" w14:textId="77777777" w:rsidR="00D62EA4" w:rsidRPr="00E025D3" w:rsidRDefault="00D62EA4" w:rsidP="00D62EA4">
      <w:pPr>
        <w:rPr>
          <w:rFonts w:cstheme="minorHAnsi"/>
          <w:b/>
          <w:bCs/>
          <w:color w:val="000000"/>
        </w:rPr>
      </w:pPr>
      <w:r w:rsidRPr="00E025D3">
        <w:rPr>
          <w:rFonts w:cstheme="minorHAnsi"/>
          <w:b/>
          <w:bCs/>
          <w:color w:val="000000"/>
        </w:rPr>
        <w:t>a.m.</w:t>
      </w:r>
      <w:r w:rsidRPr="00E025D3">
        <w:rPr>
          <w:rFonts w:cstheme="minorHAnsi"/>
          <w:b/>
          <w:bCs/>
          <w:color w:val="000000"/>
        </w:rPr>
        <w:tab/>
      </w:r>
      <w:r w:rsidRPr="00E025D3">
        <w:rPr>
          <w:rFonts w:cstheme="minorHAnsi"/>
          <w:b/>
          <w:bCs/>
          <w:color w:val="000000"/>
        </w:rPr>
        <w:tab/>
      </w:r>
      <w:bookmarkStart w:id="6" w:name="_Hlk199507867"/>
      <w:r w:rsidRPr="00E025D3">
        <w:rPr>
          <w:rFonts w:cstheme="minorHAnsi"/>
          <w:b/>
          <w:bCs/>
          <w:color w:val="000000"/>
        </w:rPr>
        <w:t xml:space="preserve">Community Service Project, subject to program </w:t>
      </w:r>
      <w:bookmarkEnd w:id="6"/>
    </w:p>
    <w:p w14:paraId="15B4FC1B" w14:textId="77777777" w:rsidR="00D62EA4" w:rsidRPr="00E025D3" w:rsidRDefault="00D62EA4" w:rsidP="00D62EA4">
      <w:pPr>
        <w:rPr>
          <w:rFonts w:cstheme="minorHAnsi"/>
          <w:b/>
          <w:bCs/>
          <w:color w:val="000000"/>
        </w:rPr>
      </w:pPr>
      <w:r w:rsidRPr="00E025D3">
        <w:rPr>
          <w:rFonts w:cstheme="minorHAnsi"/>
          <w:b/>
          <w:bCs/>
          <w:color w:val="000000"/>
        </w:rPr>
        <w:t>p.m.</w:t>
      </w:r>
      <w:r w:rsidRPr="00E025D3">
        <w:rPr>
          <w:rFonts w:cstheme="minorHAnsi"/>
          <w:b/>
          <w:bCs/>
          <w:color w:val="000000"/>
        </w:rPr>
        <w:tab/>
      </w:r>
      <w:r w:rsidRPr="00E025D3">
        <w:rPr>
          <w:rFonts w:cstheme="minorHAnsi"/>
          <w:b/>
          <w:bCs/>
          <w:color w:val="000000"/>
        </w:rPr>
        <w:tab/>
      </w:r>
      <w:bookmarkStart w:id="7" w:name="_Hlk199507870"/>
      <w:r w:rsidRPr="00E025D3">
        <w:rPr>
          <w:rFonts w:cstheme="minorHAnsi"/>
          <w:b/>
          <w:bCs/>
          <w:color w:val="000000"/>
        </w:rPr>
        <w:t>Visit Montmorency Falls with Lunch, Re-Enactment Tour, and Cable Car Ride</w:t>
      </w:r>
    </w:p>
    <w:bookmarkEnd w:id="7"/>
    <w:p w14:paraId="5B3855C6" w14:textId="77777777" w:rsidR="00D62EA4" w:rsidRDefault="00D62EA4" w:rsidP="00D62EA4">
      <w:pPr>
        <w:pStyle w:val="Default"/>
        <w:ind w:left="1440"/>
        <w:rPr>
          <w:sz w:val="22"/>
          <w:szCs w:val="22"/>
        </w:rPr>
      </w:pPr>
      <w:r w:rsidRPr="00E025D3">
        <w:rPr>
          <w:sz w:val="22"/>
          <w:szCs w:val="22"/>
          <w:u w:val="single"/>
        </w:rPr>
        <w:t>Workshop:</w:t>
      </w:r>
      <w:r w:rsidRPr="00E025D3">
        <w:rPr>
          <w:sz w:val="22"/>
          <w:szCs w:val="22"/>
        </w:rPr>
        <w:t xml:space="preserve"> Montmorency Attack Ahoy Ahou! - Amerindians, French and English are cordially invited to participate in a re-enactment of the Battle of Montmorency!</w:t>
      </w:r>
      <w:r>
        <w:rPr>
          <w:sz w:val="22"/>
          <w:szCs w:val="22"/>
        </w:rPr>
        <w:t xml:space="preserve"> </w:t>
      </w:r>
      <w:r w:rsidRPr="00D569B7">
        <w:rPr>
          <w:sz w:val="22"/>
          <w:szCs w:val="22"/>
        </w:rPr>
        <w:t xml:space="preserve">Immerse yourself in the universe of the summer of 1759 and play as your favorite character on this educational </w:t>
      </w:r>
      <w:r>
        <w:rPr>
          <w:sz w:val="22"/>
          <w:szCs w:val="22"/>
        </w:rPr>
        <w:t xml:space="preserve">tour. </w:t>
      </w:r>
      <w:r w:rsidRPr="00D569B7">
        <w:rPr>
          <w:sz w:val="22"/>
          <w:szCs w:val="22"/>
        </w:rPr>
        <w:t>Muster enough courage and rise to the challenge of collecting Louis gold pieces and taking part in the final great battle.</w:t>
      </w:r>
    </w:p>
    <w:p w14:paraId="1B3F6F17" w14:textId="77777777" w:rsidR="00D62EA4" w:rsidRDefault="00D62EA4" w:rsidP="00D62EA4">
      <w:pPr>
        <w:pStyle w:val="Default"/>
        <w:ind w:left="1440"/>
        <w:rPr>
          <w:sz w:val="22"/>
          <w:szCs w:val="22"/>
        </w:rPr>
      </w:pPr>
    </w:p>
    <w:p w14:paraId="6B9576E1" w14:textId="77777777" w:rsidR="00D62EA4" w:rsidRDefault="00D62EA4" w:rsidP="00D62EA4">
      <w:pPr>
        <w:pStyle w:val="Default"/>
        <w:ind w:left="1440"/>
        <w:rPr>
          <w:rFonts w:asciiTheme="minorHAnsi" w:hAnsiTheme="minorHAnsi" w:cstheme="minorHAnsi"/>
          <w:sz w:val="22"/>
          <w:szCs w:val="22"/>
        </w:rPr>
      </w:pPr>
      <w:r w:rsidRPr="00D569B7">
        <w:rPr>
          <w:sz w:val="22"/>
          <w:szCs w:val="22"/>
          <w:u w:val="single"/>
        </w:rPr>
        <w:t>Cable Car Ride</w:t>
      </w:r>
      <w:r>
        <w:rPr>
          <w:sz w:val="22"/>
          <w:szCs w:val="22"/>
        </w:rPr>
        <w:t xml:space="preserve">: </w:t>
      </w:r>
      <w:r w:rsidRPr="00625D8A">
        <w:rPr>
          <w:rFonts w:asciiTheme="minorHAnsi" w:hAnsiTheme="minorHAnsi" w:cstheme="minorHAnsi"/>
          <w:sz w:val="22"/>
          <w:szCs w:val="22"/>
        </w:rPr>
        <w:t xml:space="preserve">Hop aboard and open your eyes wide! The cable car is the perfect vantage point from which to watch the 83-metre-high waterfall flow into the St. Lawrence River. It takes only a few minutes to reach Manoir Montmorency from the Lower terminal at the level of the St. Lawrence. Enjoy the ride and an exceptional view! It can accommodate 40 people per gondola. </w:t>
      </w:r>
    </w:p>
    <w:p w14:paraId="5FFE9869" w14:textId="77777777" w:rsidR="00D62EA4" w:rsidRPr="00D569B7" w:rsidRDefault="00D62EA4" w:rsidP="00D62EA4">
      <w:pPr>
        <w:pStyle w:val="Default"/>
        <w:ind w:left="1440"/>
        <w:rPr>
          <w:sz w:val="22"/>
          <w:szCs w:val="22"/>
        </w:rPr>
      </w:pPr>
    </w:p>
    <w:p w14:paraId="4529EBF4" w14:textId="77777777" w:rsidR="00D62EA4" w:rsidRPr="00625D8A" w:rsidRDefault="00D62EA4" w:rsidP="00D62EA4">
      <w:pPr>
        <w:rPr>
          <w:rFonts w:cstheme="minorHAnsi"/>
          <w:b/>
          <w:bCs/>
        </w:rPr>
      </w:pPr>
      <w:r>
        <w:rPr>
          <w:rFonts w:cstheme="minorHAnsi"/>
          <w:b/>
          <w:bCs/>
        </w:rPr>
        <w:t>p.m.</w:t>
      </w:r>
      <w:r>
        <w:rPr>
          <w:rFonts w:cstheme="minorHAnsi"/>
          <w:b/>
          <w:bCs/>
        </w:rPr>
        <w:tab/>
      </w:r>
      <w:r>
        <w:rPr>
          <w:rFonts w:cstheme="minorHAnsi"/>
          <w:b/>
          <w:bCs/>
        </w:rPr>
        <w:tab/>
        <w:t>Dinner</w:t>
      </w:r>
    </w:p>
    <w:p w14:paraId="744DDA7C" w14:textId="77777777" w:rsidR="00D62EA4" w:rsidRPr="00625D8A" w:rsidRDefault="00D62EA4" w:rsidP="00D62EA4">
      <w:pPr>
        <w:rPr>
          <w:rFonts w:cstheme="minorHAnsi"/>
          <w:b/>
          <w:bCs/>
        </w:rPr>
      </w:pPr>
    </w:p>
    <w:p w14:paraId="69C3C7FF" w14:textId="77777777" w:rsidR="00D62EA4" w:rsidRDefault="00D62EA4" w:rsidP="00D62EA4">
      <w:pPr>
        <w:rPr>
          <w:rFonts w:cstheme="minorHAnsi"/>
          <w:b/>
          <w:bCs/>
        </w:rPr>
      </w:pPr>
      <w:r>
        <w:rPr>
          <w:rFonts w:cstheme="minorHAnsi"/>
          <w:b/>
          <w:bCs/>
        </w:rPr>
        <w:t>p.m.</w:t>
      </w:r>
      <w:r>
        <w:rPr>
          <w:rFonts w:cstheme="minorHAnsi"/>
          <w:b/>
          <w:bCs/>
        </w:rPr>
        <w:tab/>
      </w:r>
      <w:r>
        <w:rPr>
          <w:rFonts w:cstheme="minorHAnsi"/>
          <w:b/>
          <w:bCs/>
        </w:rPr>
        <w:tab/>
        <w:t xml:space="preserve">Arrive at the hotel </w:t>
      </w:r>
    </w:p>
    <w:p w14:paraId="16DC72B5" w14:textId="77777777" w:rsidR="00D62EA4" w:rsidRPr="00E025D3" w:rsidRDefault="00D62EA4" w:rsidP="00D62EA4">
      <w:pPr>
        <w:rPr>
          <w:rFonts w:cstheme="minorHAnsi"/>
          <w:color w:val="000000"/>
        </w:rPr>
      </w:pPr>
      <w:r>
        <w:rPr>
          <w:rFonts w:cstheme="minorHAnsi"/>
          <w:b/>
          <w:bCs/>
        </w:rPr>
        <w:tab/>
      </w:r>
      <w:r>
        <w:rPr>
          <w:rFonts w:cstheme="minorHAnsi"/>
          <w:b/>
          <w:bCs/>
        </w:rPr>
        <w:tab/>
      </w:r>
      <w:r>
        <w:rPr>
          <w:rFonts w:cstheme="minorHAnsi"/>
        </w:rPr>
        <w:t>Check-in, enjoy use of amenities, and rest for the night</w:t>
      </w:r>
    </w:p>
    <w:p w14:paraId="222940E7" w14:textId="77777777" w:rsidR="00D62EA4" w:rsidRDefault="00D62EA4" w:rsidP="00D62EA4">
      <w:pPr>
        <w:rPr>
          <w:rFonts w:cstheme="minorHAnsi"/>
          <w:b/>
          <w:bCs/>
          <w:color w:val="000000"/>
          <w:u w:val="single"/>
        </w:rPr>
      </w:pPr>
    </w:p>
    <w:p w14:paraId="23ABABC5" w14:textId="77777777" w:rsidR="00D62EA4" w:rsidRDefault="00D62EA4" w:rsidP="00D62EA4">
      <w:pPr>
        <w:rPr>
          <w:rFonts w:cstheme="minorHAnsi"/>
          <w:b/>
          <w:bCs/>
          <w:color w:val="000000"/>
          <w:u w:val="single"/>
        </w:rPr>
      </w:pPr>
      <w:r>
        <w:rPr>
          <w:rFonts w:cstheme="minorHAnsi"/>
          <w:b/>
          <w:bCs/>
          <w:color w:val="000000"/>
          <w:u w:val="single"/>
        </w:rPr>
        <w:t xml:space="preserve">Day 4: </w:t>
      </w:r>
    </w:p>
    <w:p w14:paraId="0BE973D8" w14:textId="77777777" w:rsidR="00D62EA4" w:rsidRDefault="00D62EA4" w:rsidP="00D62EA4">
      <w:pPr>
        <w:rPr>
          <w:rFonts w:cstheme="minorHAnsi"/>
          <w:b/>
          <w:bCs/>
          <w:color w:val="000000"/>
        </w:rPr>
      </w:pPr>
      <w:r>
        <w:rPr>
          <w:rFonts w:cstheme="minorHAnsi"/>
          <w:b/>
          <w:bCs/>
          <w:color w:val="000000"/>
        </w:rPr>
        <w:t>a.m.</w:t>
      </w:r>
      <w:r>
        <w:rPr>
          <w:rFonts w:cstheme="minorHAnsi"/>
          <w:b/>
          <w:bCs/>
          <w:color w:val="000000"/>
        </w:rPr>
        <w:tab/>
      </w:r>
      <w:r>
        <w:rPr>
          <w:rFonts w:cstheme="minorHAnsi"/>
          <w:b/>
          <w:bCs/>
          <w:color w:val="000000"/>
        </w:rPr>
        <w:tab/>
        <w:t xml:space="preserve">Flow in for breakfast at the hotel </w:t>
      </w:r>
    </w:p>
    <w:p w14:paraId="160DDFB1" w14:textId="77777777" w:rsidR="00D62EA4" w:rsidRDefault="00D62EA4" w:rsidP="00D62EA4">
      <w:pPr>
        <w:rPr>
          <w:rFonts w:cstheme="minorHAnsi"/>
          <w:b/>
          <w:bCs/>
          <w:color w:val="000000"/>
        </w:rPr>
      </w:pPr>
      <w:r>
        <w:rPr>
          <w:rFonts w:cstheme="minorHAnsi"/>
          <w:b/>
          <w:bCs/>
          <w:color w:val="000000"/>
        </w:rPr>
        <w:t>a.m.</w:t>
      </w:r>
      <w:r>
        <w:rPr>
          <w:rFonts w:cstheme="minorHAnsi"/>
          <w:b/>
          <w:bCs/>
          <w:color w:val="000000"/>
        </w:rPr>
        <w:tab/>
      </w:r>
      <w:r>
        <w:rPr>
          <w:rFonts w:cstheme="minorHAnsi"/>
          <w:b/>
          <w:bCs/>
          <w:color w:val="000000"/>
        </w:rPr>
        <w:tab/>
      </w:r>
      <w:bookmarkStart w:id="8" w:name="_Hlk199507874"/>
      <w:r>
        <w:rPr>
          <w:rFonts w:cstheme="minorHAnsi"/>
          <w:b/>
          <w:bCs/>
          <w:color w:val="000000"/>
        </w:rPr>
        <w:t xml:space="preserve">Visit Mont Royal </w:t>
      </w:r>
    </w:p>
    <w:bookmarkEnd w:id="8"/>
    <w:p w14:paraId="2D4B41F3" w14:textId="77777777" w:rsidR="00D62EA4" w:rsidRDefault="00D62EA4" w:rsidP="00D62EA4">
      <w:pPr>
        <w:ind w:left="1440"/>
        <w:rPr>
          <w:rFonts w:cstheme="minorHAnsi"/>
          <w:color w:val="000000"/>
        </w:rPr>
      </w:pPr>
      <w:r w:rsidRPr="00625D8A">
        <w:rPr>
          <w:rFonts w:cstheme="minorHAnsi"/>
          <w:color w:val="000000"/>
        </w:rPr>
        <w:t>The lookout on top of Mount Royal is an excellent goal for an urban walk.  It's in Mount Royal Park, laid out long ago by Frederick Law Olmsted, best known for landscaping New York's Central Park. The top of Mount Royal is divided between the park and two large cemeteries, the Catholic Notre-Dame-des-Neiges cemetery and the non-denominational Mount Royal cemetery.</w:t>
      </w:r>
    </w:p>
    <w:p w14:paraId="3B2DC70B" w14:textId="77777777" w:rsidR="00D62EA4" w:rsidRPr="00E025D3" w:rsidRDefault="00D62EA4" w:rsidP="00D62EA4">
      <w:pPr>
        <w:rPr>
          <w:rFonts w:cstheme="minorHAnsi"/>
          <w:b/>
          <w:bCs/>
          <w:color w:val="000000"/>
        </w:rPr>
      </w:pPr>
      <w:r>
        <w:rPr>
          <w:rFonts w:cstheme="minorHAnsi"/>
          <w:b/>
          <w:bCs/>
          <w:color w:val="000000"/>
        </w:rPr>
        <w:t>p.m.</w:t>
      </w:r>
      <w:r>
        <w:rPr>
          <w:rFonts w:cstheme="minorHAnsi"/>
          <w:b/>
          <w:bCs/>
          <w:color w:val="000000"/>
        </w:rPr>
        <w:tab/>
      </w:r>
      <w:r>
        <w:rPr>
          <w:rFonts w:cstheme="minorHAnsi"/>
          <w:b/>
          <w:bCs/>
          <w:color w:val="000000"/>
        </w:rPr>
        <w:tab/>
        <w:t>Lunch</w:t>
      </w:r>
    </w:p>
    <w:p w14:paraId="6639BA93" w14:textId="77777777" w:rsidR="00D62EA4" w:rsidRDefault="00D62EA4" w:rsidP="00D62EA4">
      <w:pPr>
        <w:rPr>
          <w:rFonts w:cstheme="minorHAnsi"/>
          <w:b/>
          <w:bCs/>
          <w:color w:val="000000"/>
        </w:rPr>
      </w:pPr>
      <w:r>
        <w:rPr>
          <w:rFonts w:cstheme="minorHAnsi"/>
          <w:b/>
          <w:bCs/>
          <w:color w:val="000000"/>
        </w:rPr>
        <w:t>p.m.</w:t>
      </w:r>
      <w:r>
        <w:rPr>
          <w:rFonts w:cstheme="minorHAnsi"/>
          <w:b/>
          <w:bCs/>
          <w:color w:val="000000"/>
        </w:rPr>
        <w:tab/>
      </w:r>
      <w:r>
        <w:rPr>
          <w:rFonts w:cstheme="minorHAnsi"/>
          <w:b/>
          <w:bCs/>
          <w:color w:val="000000"/>
        </w:rPr>
        <w:tab/>
        <w:t>Arrive at the hotel</w:t>
      </w:r>
    </w:p>
    <w:p w14:paraId="4FB7817A" w14:textId="77777777" w:rsidR="00D62EA4" w:rsidRPr="00E025D3" w:rsidRDefault="00D62EA4" w:rsidP="00D62EA4">
      <w:pPr>
        <w:rPr>
          <w:rFonts w:cstheme="minorHAnsi"/>
          <w:color w:val="000000"/>
        </w:rPr>
      </w:pPr>
      <w:r>
        <w:rPr>
          <w:rFonts w:cstheme="minorHAnsi"/>
          <w:b/>
          <w:bCs/>
          <w:color w:val="000000"/>
        </w:rPr>
        <w:tab/>
      </w:r>
      <w:r>
        <w:rPr>
          <w:rFonts w:cstheme="minorHAnsi"/>
          <w:b/>
          <w:bCs/>
          <w:color w:val="000000"/>
        </w:rPr>
        <w:tab/>
      </w:r>
      <w:r w:rsidRPr="00E025D3">
        <w:rPr>
          <w:rFonts w:cstheme="minorHAnsi"/>
          <w:color w:val="000000"/>
        </w:rPr>
        <w:t>Enjoy use of amenities and freshen up</w:t>
      </w:r>
    </w:p>
    <w:p w14:paraId="4DEF0A9F" w14:textId="77777777" w:rsidR="00D62EA4" w:rsidRPr="00E025D3" w:rsidRDefault="00D62EA4" w:rsidP="00D62EA4">
      <w:pPr>
        <w:rPr>
          <w:rFonts w:cstheme="minorHAnsi"/>
          <w:b/>
          <w:bCs/>
          <w:color w:val="000000"/>
        </w:rPr>
      </w:pPr>
      <w:r w:rsidRPr="00E025D3">
        <w:rPr>
          <w:rFonts w:cstheme="minorHAnsi"/>
          <w:b/>
          <w:bCs/>
          <w:color w:val="000000"/>
        </w:rPr>
        <w:t>p.m.</w:t>
      </w:r>
      <w:r w:rsidRPr="00E025D3">
        <w:rPr>
          <w:rFonts w:cstheme="minorHAnsi"/>
          <w:b/>
          <w:bCs/>
          <w:color w:val="000000"/>
        </w:rPr>
        <w:tab/>
      </w:r>
      <w:r w:rsidRPr="00E025D3">
        <w:rPr>
          <w:rFonts w:cstheme="minorHAnsi"/>
          <w:b/>
          <w:bCs/>
          <w:color w:val="000000"/>
        </w:rPr>
        <w:tab/>
      </w:r>
      <w:bookmarkStart w:id="9" w:name="_Hlk199507879"/>
      <w:r w:rsidRPr="00E025D3">
        <w:rPr>
          <w:rFonts w:cstheme="minorHAnsi"/>
          <w:b/>
          <w:bCs/>
          <w:color w:val="000000"/>
        </w:rPr>
        <w:t>Guided Tour of Downtown Montreal</w:t>
      </w:r>
      <w:bookmarkEnd w:id="9"/>
    </w:p>
    <w:p w14:paraId="667765C7" w14:textId="77777777" w:rsidR="00D62EA4" w:rsidRPr="00E025D3" w:rsidRDefault="00D62EA4" w:rsidP="00D62EA4">
      <w:pPr>
        <w:ind w:left="1440"/>
      </w:pPr>
      <w:r w:rsidRPr="00E025D3">
        <w:t>Explore the vibrant heart of Montreal on a guided tour through its bustling downtown district. Discover a mix of historic architecture, modern skyscrapers, and lively cultural spots as your guide shares insights into the city’s rich heritage and contemporary life. This tour offers a great way to experience Montreal’s unique blend of French and English influences.</w:t>
      </w:r>
    </w:p>
    <w:p w14:paraId="0D887257" w14:textId="77777777" w:rsidR="00D62EA4" w:rsidRPr="00E025D3" w:rsidRDefault="00D62EA4" w:rsidP="00D62EA4">
      <w:pPr>
        <w:pStyle w:val="ListParagraph"/>
        <w:ind w:left="0"/>
        <w:contextualSpacing w:val="0"/>
        <w:rPr>
          <w:rFonts w:cstheme="minorHAnsi"/>
          <w:b/>
        </w:rPr>
      </w:pPr>
      <w:r w:rsidRPr="00E025D3">
        <w:rPr>
          <w:rFonts w:cstheme="minorHAnsi"/>
          <w:b/>
        </w:rPr>
        <w:t>p.m.</w:t>
      </w:r>
      <w:r w:rsidRPr="00E025D3">
        <w:rPr>
          <w:rFonts w:cstheme="minorHAnsi"/>
          <w:b/>
        </w:rPr>
        <w:tab/>
      </w:r>
      <w:r w:rsidRPr="00E025D3">
        <w:rPr>
          <w:rFonts w:cstheme="minorHAnsi"/>
          <w:b/>
        </w:rPr>
        <w:tab/>
        <w:t>Dinner</w:t>
      </w:r>
    </w:p>
    <w:p w14:paraId="46972E6D" w14:textId="77777777" w:rsidR="00D62EA4" w:rsidRPr="00E025D3" w:rsidRDefault="00D62EA4" w:rsidP="00D62EA4">
      <w:pPr>
        <w:pStyle w:val="ListParagraph"/>
        <w:ind w:left="0"/>
        <w:contextualSpacing w:val="0"/>
        <w:rPr>
          <w:rFonts w:cstheme="minorHAnsi"/>
          <w:b/>
        </w:rPr>
      </w:pPr>
      <w:r w:rsidRPr="00E025D3">
        <w:rPr>
          <w:rFonts w:cstheme="minorHAnsi"/>
          <w:b/>
        </w:rPr>
        <w:t>p.m.</w:t>
      </w:r>
      <w:r w:rsidRPr="00E025D3">
        <w:rPr>
          <w:rFonts w:cstheme="minorHAnsi"/>
          <w:b/>
        </w:rPr>
        <w:tab/>
      </w:r>
      <w:r w:rsidRPr="00E025D3">
        <w:rPr>
          <w:rFonts w:cstheme="minorHAnsi"/>
          <w:b/>
        </w:rPr>
        <w:tab/>
      </w:r>
      <w:bookmarkStart w:id="10" w:name="_Hlk199507883"/>
      <w:r w:rsidRPr="00E025D3">
        <w:rPr>
          <w:rFonts w:cstheme="minorHAnsi"/>
          <w:b/>
        </w:rPr>
        <w:t>Visit Eaton Center Montreal – shopping [on own]</w:t>
      </w:r>
    </w:p>
    <w:bookmarkEnd w:id="10"/>
    <w:p w14:paraId="30DCD5A1" w14:textId="77777777" w:rsidR="00D62EA4" w:rsidRPr="00E025D3" w:rsidRDefault="00D62EA4" w:rsidP="00D62EA4">
      <w:pPr>
        <w:pStyle w:val="ListParagraph"/>
        <w:ind w:left="1440"/>
        <w:contextualSpacing w:val="0"/>
      </w:pPr>
      <w:r w:rsidRPr="00E025D3">
        <w:t>Visit the Eaton Centre, one of Montreal’s premier shopping destinations located in the city’s downtown core. Featuring a wide range of shops, eateries, and entertainment options, the mall offers something for every taste and style. It’s an ideal stop for a bit of retail therapy or to experience the lively urban atmosphere.</w:t>
      </w:r>
    </w:p>
    <w:p w14:paraId="22FC46A6" w14:textId="77777777" w:rsidR="00D62EA4" w:rsidRDefault="00D62EA4" w:rsidP="00D62EA4">
      <w:pPr>
        <w:pStyle w:val="ListParagraph"/>
        <w:ind w:left="0"/>
        <w:contextualSpacing w:val="0"/>
        <w:rPr>
          <w:rFonts w:cstheme="minorHAnsi"/>
          <w:b/>
        </w:rPr>
      </w:pPr>
      <w:r>
        <w:rPr>
          <w:rFonts w:cstheme="minorHAnsi"/>
          <w:b/>
        </w:rPr>
        <w:t>p.m.</w:t>
      </w:r>
      <w:r>
        <w:rPr>
          <w:rFonts w:cstheme="minorHAnsi"/>
          <w:b/>
        </w:rPr>
        <w:tab/>
      </w:r>
      <w:r>
        <w:rPr>
          <w:rFonts w:cstheme="minorHAnsi"/>
          <w:b/>
        </w:rPr>
        <w:tab/>
        <w:t xml:space="preserve">Arrive at the hotel </w:t>
      </w:r>
    </w:p>
    <w:p w14:paraId="432F1AE2" w14:textId="77777777" w:rsidR="00D62EA4" w:rsidRPr="00E025D3" w:rsidRDefault="00D62EA4" w:rsidP="00D62EA4">
      <w:pPr>
        <w:pStyle w:val="ListParagraph"/>
        <w:ind w:left="0"/>
        <w:contextualSpacing w:val="0"/>
        <w:rPr>
          <w:rFonts w:cstheme="minorHAnsi"/>
          <w:bCs/>
        </w:rPr>
      </w:pPr>
      <w:r>
        <w:rPr>
          <w:rFonts w:cstheme="minorHAnsi"/>
          <w:b/>
        </w:rPr>
        <w:tab/>
      </w:r>
      <w:r>
        <w:rPr>
          <w:rFonts w:cstheme="minorHAnsi"/>
          <w:b/>
        </w:rPr>
        <w:tab/>
      </w:r>
      <w:r>
        <w:rPr>
          <w:rFonts w:cstheme="minorHAnsi"/>
          <w:bCs/>
        </w:rPr>
        <w:t>Enjoy use of amenities and rest for the night</w:t>
      </w:r>
    </w:p>
    <w:p w14:paraId="01271C02" w14:textId="77777777" w:rsidR="00D62EA4" w:rsidRDefault="00D62EA4" w:rsidP="00D62EA4">
      <w:pPr>
        <w:rPr>
          <w:rFonts w:cstheme="minorHAnsi"/>
          <w:b/>
          <w:bCs/>
          <w:color w:val="000000"/>
          <w:u w:val="single"/>
        </w:rPr>
      </w:pPr>
    </w:p>
    <w:p w14:paraId="546A2C47" w14:textId="77777777" w:rsidR="00D62EA4" w:rsidRPr="00D569B7" w:rsidRDefault="00D62EA4" w:rsidP="00D62EA4">
      <w:pPr>
        <w:rPr>
          <w:rFonts w:cstheme="minorHAnsi"/>
          <w:b/>
          <w:bCs/>
          <w:color w:val="000000"/>
          <w:u w:val="single"/>
        </w:rPr>
      </w:pPr>
      <w:r>
        <w:rPr>
          <w:rFonts w:cstheme="minorHAnsi"/>
          <w:b/>
          <w:bCs/>
          <w:color w:val="000000"/>
          <w:u w:val="single"/>
        </w:rPr>
        <w:t>Day 5:</w:t>
      </w:r>
    </w:p>
    <w:p w14:paraId="08317870" w14:textId="77777777" w:rsidR="00D62EA4" w:rsidRDefault="00D62EA4" w:rsidP="00D62EA4">
      <w:pPr>
        <w:rPr>
          <w:rFonts w:cstheme="minorHAnsi"/>
          <w:b/>
          <w:bCs/>
          <w:color w:val="000000"/>
        </w:rPr>
      </w:pPr>
      <w:r>
        <w:rPr>
          <w:rFonts w:cstheme="minorHAnsi"/>
          <w:b/>
          <w:bCs/>
          <w:color w:val="000000"/>
        </w:rPr>
        <w:t>a.m.</w:t>
      </w:r>
      <w:r>
        <w:rPr>
          <w:rFonts w:cstheme="minorHAnsi"/>
          <w:b/>
          <w:bCs/>
          <w:color w:val="000000"/>
        </w:rPr>
        <w:tab/>
      </w:r>
      <w:r>
        <w:rPr>
          <w:rFonts w:cstheme="minorHAnsi"/>
          <w:b/>
          <w:bCs/>
          <w:color w:val="000000"/>
        </w:rPr>
        <w:tab/>
        <w:t xml:space="preserve">Flow in for breakfast at the hotel </w:t>
      </w:r>
    </w:p>
    <w:p w14:paraId="6CE61B0E" w14:textId="77777777" w:rsidR="00D62EA4" w:rsidRPr="00E025D3" w:rsidRDefault="00D62EA4" w:rsidP="00D62EA4">
      <w:pPr>
        <w:rPr>
          <w:rFonts w:cstheme="minorHAnsi"/>
          <w:b/>
          <w:bCs/>
          <w:color w:val="000000"/>
        </w:rPr>
      </w:pPr>
      <w:r w:rsidRPr="00E025D3">
        <w:rPr>
          <w:rFonts w:cstheme="minorHAnsi"/>
          <w:b/>
          <w:bCs/>
          <w:color w:val="000000"/>
        </w:rPr>
        <w:t>a.m.</w:t>
      </w:r>
      <w:r w:rsidRPr="00E025D3">
        <w:rPr>
          <w:rFonts w:cstheme="minorHAnsi"/>
          <w:b/>
          <w:bCs/>
          <w:color w:val="000000"/>
        </w:rPr>
        <w:tab/>
      </w:r>
      <w:r w:rsidRPr="00E025D3">
        <w:rPr>
          <w:rFonts w:cstheme="minorHAnsi"/>
          <w:b/>
          <w:bCs/>
          <w:color w:val="000000"/>
        </w:rPr>
        <w:tab/>
      </w:r>
      <w:bookmarkStart w:id="11" w:name="_Hlk199507887"/>
      <w:r w:rsidRPr="00E025D3">
        <w:rPr>
          <w:rFonts w:cstheme="minorHAnsi"/>
          <w:b/>
          <w:bCs/>
          <w:color w:val="000000"/>
        </w:rPr>
        <w:t xml:space="preserve">Community Service Project, subject to program </w:t>
      </w:r>
      <w:bookmarkEnd w:id="11"/>
    </w:p>
    <w:p w14:paraId="52A8D508" w14:textId="77777777" w:rsidR="00D62EA4" w:rsidRPr="00E025D3" w:rsidRDefault="00D62EA4" w:rsidP="00D62EA4">
      <w:pPr>
        <w:rPr>
          <w:rFonts w:cstheme="minorHAnsi"/>
          <w:b/>
          <w:bCs/>
          <w:color w:val="000000"/>
        </w:rPr>
      </w:pPr>
      <w:r w:rsidRPr="00E025D3">
        <w:rPr>
          <w:rFonts w:cstheme="minorHAnsi"/>
          <w:b/>
          <w:bCs/>
          <w:color w:val="000000"/>
        </w:rPr>
        <w:t>p.m.</w:t>
      </w:r>
      <w:r w:rsidRPr="00E025D3">
        <w:rPr>
          <w:rFonts w:cstheme="minorHAnsi"/>
          <w:b/>
          <w:bCs/>
          <w:color w:val="000000"/>
        </w:rPr>
        <w:tab/>
      </w:r>
      <w:r w:rsidRPr="00E025D3">
        <w:rPr>
          <w:rFonts w:cstheme="minorHAnsi"/>
          <w:b/>
          <w:bCs/>
          <w:color w:val="000000"/>
        </w:rPr>
        <w:tab/>
        <w:t>Lunch</w:t>
      </w:r>
    </w:p>
    <w:p w14:paraId="320171F1" w14:textId="77777777" w:rsidR="00D62EA4" w:rsidRPr="00E025D3" w:rsidRDefault="00D62EA4" w:rsidP="00D62EA4">
      <w:pPr>
        <w:rPr>
          <w:rFonts w:cstheme="minorHAnsi"/>
          <w:b/>
          <w:bCs/>
          <w:color w:val="000000"/>
        </w:rPr>
      </w:pPr>
      <w:r w:rsidRPr="00E025D3">
        <w:rPr>
          <w:rFonts w:cstheme="minorHAnsi"/>
          <w:b/>
          <w:bCs/>
          <w:color w:val="000000"/>
        </w:rPr>
        <w:t>p.m.</w:t>
      </w:r>
      <w:r w:rsidRPr="00E025D3">
        <w:rPr>
          <w:rFonts w:cstheme="minorHAnsi"/>
          <w:b/>
          <w:bCs/>
          <w:color w:val="000000"/>
        </w:rPr>
        <w:tab/>
      </w:r>
      <w:bookmarkStart w:id="12" w:name="_Hlk199507890"/>
      <w:r w:rsidRPr="00E025D3">
        <w:rPr>
          <w:rFonts w:cstheme="minorHAnsi"/>
          <w:b/>
          <w:bCs/>
          <w:color w:val="000000"/>
        </w:rPr>
        <w:tab/>
        <w:t xml:space="preserve">Café Graffiti Workshop </w:t>
      </w:r>
    </w:p>
    <w:bookmarkEnd w:id="12"/>
    <w:p w14:paraId="7C7D02D0" w14:textId="77777777" w:rsidR="00D62EA4" w:rsidRPr="00625D8A" w:rsidRDefault="00D62EA4" w:rsidP="00D62EA4">
      <w:pPr>
        <w:ind w:left="1440"/>
        <w:rPr>
          <w:rFonts w:cstheme="minorHAnsi"/>
          <w:bCs/>
          <w:color w:val="000000"/>
        </w:rPr>
      </w:pPr>
      <w:r w:rsidRPr="00625D8A">
        <w:rPr>
          <w:rFonts w:cstheme="minorHAnsi"/>
          <w:bCs/>
          <w:color w:val="000000"/>
        </w:rPr>
        <w:t>Café Graffiti is a social hub for youth to express themselves through art, and dance. This organization provides a living environment for young people, to promote their professional recognition, fight exclusion and raise self-esteem</w:t>
      </w:r>
    </w:p>
    <w:p w14:paraId="62E1E4B7" w14:textId="77777777" w:rsidR="00D62EA4" w:rsidRPr="00E025D3" w:rsidRDefault="00D62EA4" w:rsidP="00D62EA4">
      <w:pPr>
        <w:ind w:left="1440"/>
        <w:rPr>
          <w:rFonts w:cstheme="minorHAnsi"/>
          <w:bCs/>
          <w:color w:val="000000"/>
        </w:rPr>
      </w:pPr>
      <w:r w:rsidRPr="00625D8A">
        <w:rPr>
          <w:rFonts w:cstheme="minorHAnsi"/>
          <w:bCs/>
          <w:color w:val="000000"/>
        </w:rPr>
        <w:t xml:space="preserve">An animator will start with an explanation to how to do graffiti writing. Then the </w:t>
      </w:r>
      <w:r w:rsidRPr="00E025D3">
        <w:rPr>
          <w:rFonts w:cstheme="minorHAnsi"/>
          <w:bCs/>
          <w:color w:val="000000"/>
        </w:rPr>
        <w:t>students will practice on papers. Then they do their tag on a hat to bring home.</w:t>
      </w:r>
    </w:p>
    <w:p w14:paraId="0F1023C4" w14:textId="77777777" w:rsidR="00D62EA4" w:rsidRPr="00E025D3" w:rsidRDefault="00D62EA4" w:rsidP="00D62EA4">
      <w:pPr>
        <w:rPr>
          <w:rFonts w:cstheme="minorHAnsi"/>
          <w:b/>
          <w:bCs/>
          <w:color w:val="000000"/>
        </w:rPr>
      </w:pPr>
      <w:r w:rsidRPr="00E025D3">
        <w:rPr>
          <w:rFonts w:cstheme="minorHAnsi"/>
          <w:b/>
          <w:bCs/>
          <w:color w:val="000000"/>
        </w:rPr>
        <w:t>p.m.</w:t>
      </w:r>
      <w:r w:rsidRPr="00E025D3">
        <w:rPr>
          <w:rFonts w:cstheme="minorHAnsi"/>
          <w:b/>
          <w:bCs/>
          <w:color w:val="000000"/>
        </w:rPr>
        <w:tab/>
      </w:r>
      <w:r w:rsidRPr="00E025D3">
        <w:rPr>
          <w:rFonts w:cstheme="minorHAnsi"/>
          <w:b/>
          <w:bCs/>
          <w:color w:val="000000"/>
        </w:rPr>
        <w:tab/>
        <w:t xml:space="preserve">Dinner at Sugar Shack, or similar </w:t>
      </w:r>
    </w:p>
    <w:p w14:paraId="7938BD2A" w14:textId="77777777" w:rsidR="00D62EA4" w:rsidRDefault="00D62EA4" w:rsidP="00D62EA4">
      <w:pPr>
        <w:rPr>
          <w:rFonts w:cstheme="minorHAnsi"/>
          <w:b/>
          <w:bCs/>
          <w:color w:val="000000"/>
        </w:rPr>
      </w:pPr>
      <w:r w:rsidRPr="00E025D3">
        <w:rPr>
          <w:rFonts w:cstheme="minorHAnsi"/>
          <w:b/>
          <w:bCs/>
          <w:color w:val="000000"/>
        </w:rPr>
        <w:t>p.m.</w:t>
      </w:r>
      <w:r w:rsidRPr="00E025D3">
        <w:rPr>
          <w:rFonts w:cstheme="minorHAnsi"/>
          <w:b/>
          <w:bCs/>
          <w:color w:val="000000"/>
        </w:rPr>
        <w:tab/>
      </w:r>
      <w:r w:rsidRPr="00E025D3">
        <w:rPr>
          <w:rFonts w:cstheme="minorHAnsi"/>
          <w:b/>
          <w:bCs/>
          <w:color w:val="000000"/>
        </w:rPr>
        <w:tab/>
        <w:t>Arrive at the hotel</w:t>
      </w:r>
      <w:r>
        <w:rPr>
          <w:rFonts w:cstheme="minorHAnsi"/>
          <w:b/>
          <w:bCs/>
          <w:color w:val="000000"/>
        </w:rPr>
        <w:t xml:space="preserve"> </w:t>
      </w:r>
    </w:p>
    <w:p w14:paraId="10BDDF7C" w14:textId="77777777" w:rsidR="00D62EA4" w:rsidRPr="00E025D3" w:rsidRDefault="00D62EA4" w:rsidP="00D62EA4">
      <w:pPr>
        <w:rPr>
          <w:rFonts w:cstheme="minorHAnsi"/>
          <w:color w:val="000000"/>
        </w:rPr>
      </w:pPr>
      <w:r>
        <w:rPr>
          <w:rFonts w:cstheme="minorHAnsi"/>
          <w:b/>
          <w:bCs/>
          <w:color w:val="000000"/>
        </w:rPr>
        <w:tab/>
      </w:r>
      <w:r>
        <w:rPr>
          <w:rFonts w:cstheme="minorHAnsi"/>
          <w:b/>
          <w:bCs/>
          <w:color w:val="000000"/>
        </w:rPr>
        <w:tab/>
      </w:r>
      <w:r>
        <w:rPr>
          <w:rFonts w:cstheme="minorHAnsi"/>
          <w:color w:val="000000"/>
        </w:rPr>
        <w:t>Enjoy use of amenities and rest for the night</w:t>
      </w:r>
    </w:p>
    <w:p w14:paraId="5F3348D3" w14:textId="77777777" w:rsidR="00D62EA4" w:rsidRDefault="00D62EA4" w:rsidP="00D62EA4">
      <w:pPr>
        <w:ind w:left="1440" w:hanging="1440"/>
        <w:rPr>
          <w:b/>
          <w:bCs/>
        </w:rPr>
      </w:pPr>
    </w:p>
    <w:p w14:paraId="4D7DAA02" w14:textId="77777777" w:rsidR="00D62EA4" w:rsidRPr="00D569B7" w:rsidRDefault="00D62EA4" w:rsidP="00D62EA4">
      <w:pPr>
        <w:ind w:left="1440" w:hanging="1440"/>
        <w:rPr>
          <w:b/>
          <w:bCs/>
          <w:u w:val="single"/>
        </w:rPr>
      </w:pPr>
      <w:r w:rsidRPr="00D569B7">
        <w:rPr>
          <w:b/>
          <w:bCs/>
          <w:u w:val="single"/>
        </w:rPr>
        <w:t xml:space="preserve">Day 6: </w:t>
      </w:r>
    </w:p>
    <w:p w14:paraId="68EFE305" w14:textId="77777777" w:rsidR="00D62EA4" w:rsidRDefault="00D62EA4" w:rsidP="00D62EA4">
      <w:pPr>
        <w:ind w:left="1440" w:hanging="1440"/>
        <w:rPr>
          <w:b/>
          <w:bCs/>
        </w:rPr>
      </w:pPr>
      <w:r>
        <w:rPr>
          <w:b/>
          <w:bCs/>
        </w:rPr>
        <w:t>a.m.</w:t>
      </w:r>
      <w:r>
        <w:rPr>
          <w:b/>
          <w:bCs/>
        </w:rPr>
        <w:tab/>
        <w:t>Flow in for breakfast at the hotel</w:t>
      </w:r>
    </w:p>
    <w:p w14:paraId="55E51DEB" w14:textId="77777777" w:rsidR="00D62EA4" w:rsidRPr="00D569B7" w:rsidRDefault="00D62EA4" w:rsidP="00D62EA4">
      <w:pPr>
        <w:ind w:left="1440" w:hanging="1440"/>
      </w:pPr>
      <w:r>
        <w:rPr>
          <w:b/>
          <w:bCs/>
        </w:rPr>
        <w:tab/>
      </w:r>
      <w:r w:rsidRPr="00D569B7">
        <w:t>Prepare for departure and check-out</w:t>
      </w:r>
    </w:p>
    <w:p w14:paraId="51B997D0" w14:textId="77777777" w:rsidR="00D62EA4" w:rsidRPr="00FB0A87" w:rsidRDefault="00D62EA4" w:rsidP="00D62EA4">
      <w:pPr>
        <w:ind w:left="1440" w:hanging="1440"/>
      </w:pPr>
      <w:r>
        <w:rPr>
          <w:b/>
          <w:bCs/>
        </w:rPr>
        <w:t>a.m.</w:t>
      </w:r>
      <w:r>
        <w:rPr>
          <w:b/>
          <w:bCs/>
        </w:rPr>
        <w:tab/>
        <w:t>Departure</w:t>
      </w:r>
    </w:p>
    <w:p w14:paraId="5801DF6D" w14:textId="77777777" w:rsidR="00D62EA4" w:rsidRDefault="00D62EA4" w:rsidP="00D62EA4">
      <w:pPr>
        <w:jc w:val="center"/>
        <w:rPr>
          <w:b/>
          <w:bCs/>
          <w:sz w:val="26"/>
          <w:szCs w:val="26"/>
        </w:rPr>
      </w:pPr>
      <w:r w:rsidRPr="00D548F8">
        <w:rPr>
          <w:b/>
          <w:bCs/>
          <w:sz w:val="26"/>
          <w:szCs w:val="26"/>
        </w:rPr>
        <w:t>Your trip ends here – Thank you for traveling with Fourwinds!</w:t>
      </w:r>
    </w:p>
    <w:p w14:paraId="5AE542C5" w14:textId="77777777" w:rsidR="00D62EA4" w:rsidRDefault="00D62EA4" w:rsidP="00D62EA4">
      <w:pPr>
        <w:rPr>
          <w:b/>
          <w:bCs/>
          <w:sz w:val="26"/>
          <w:szCs w:val="26"/>
        </w:rPr>
      </w:pPr>
      <w:r>
        <w:rPr>
          <w:b/>
          <w:bCs/>
          <w:sz w:val="26"/>
          <w:szCs w:val="26"/>
        </w:rPr>
        <w:br w:type="page"/>
      </w:r>
    </w:p>
    <w:p w14:paraId="283F682B" w14:textId="77777777" w:rsidR="00D62EA4" w:rsidRPr="002C442F" w:rsidRDefault="00D62EA4" w:rsidP="00D62EA4">
      <w:pPr>
        <w:jc w:val="center"/>
        <w:rPr>
          <w:b/>
          <w:bCs/>
          <w:u w:val="single"/>
        </w:rPr>
      </w:pPr>
      <w:r w:rsidRPr="002C442F">
        <w:rPr>
          <w:b/>
          <w:bCs/>
          <w:sz w:val="26"/>
          <w:szCs w:val="26"/>
          <w:u w:val="single"/>
        </w:rPr>
        <w:lastRenderedPageBreak/>
        <w:t>Package Description</w:t>
      </w:r>
    </w:p>
    <w:p w14:paraId="55F564F4" w14:textId="77777777" w:rsidR="00D62EA4" w:rsidRPr="003905AC" w:rsidRDefault="00D62EA4" w:rsidP="00D62EA4">
      <w:r w:rsidRPr="002C442F">
        <w:rPr>
          <w:b/>
          <w:bCs/>
          <w:u w:val="single"/>
        </w:rPr>
        <w:t>Tour Includes:</w:t>
      </w:r>
      <w:r>
        <w:rPr>
          <w:b/>
          <w:bCs/>
        </w:rPr>
        <w:br/>
      </w:r>
      <w:r w:rsidRPr="003905AC">
        <w:t xml:space="preserve">Six (6) Days of Motorcoach Transportation </w:t>
      </w:r>
      <w:r w:rsidRPr="003905AC">
        <w:br/>
        <w:t>Five (5) Nights of Hotel Accommodation</w:t>
      </w:r>
      <w:r w:rsidRPr="003905AC">
        <w:br/>
        <w:t xml:space="preserve">Five (5) Breakfasts, at the hotel </w:t>
      </w:r>
      <w:r w:rsidRPr="003905AC">
        <w:br/>
        <w:t>Five (5) Lunches</w:t>
      </w:r>
      <w:r w:rsidRPr="003905AC">
        <w:br/>
        <w:t>Five (5) Dinners</w:t>
      </w:r>
      <w:r>
        <w:br/>
      </w:r>
      <w:r w:rsidRPr="003905AC">
        <w:t xml:space="preserve">La </w:t>
      </w:r>
      <w:proofErr w:type="spellStart"/>
      <w:r w:rsidRPr="003905AC">
        <w:t>Citadelle</w:t>
      </w:r>
      <w:proofErr w:type="spellEnd"/>
      <w:r w:rsidRPr="003905AC">
        <w:t xml:space="preserve"> de Quebec Visit with Workshop</w:t>
      </w:r>
      <w:r w:rsidRPr="003905AC">
        <w:br/>
        <w:t>Admission to the Observatoire de la Capital with Workshop</w:t>
      </w:r>
      <w:r w:rsidRPr="003905AC">
        <w:br/>
        <w:t>Admission to The Plains of Abraham Museum</w:t>
      </w:r>
      <w:r w:rsidRPr="003905AC">
        <w:br/>
        <w:t xml:space="preserve">Ice Skating at Centre de </w:t>
      </w:r>
      <w:proofErr w:type="spellStart"/>
      <w:r w:rsidRPr="003905AC">
        <w:t>Glaces</w:t>
      </w:r>
      <w:proofErr w:type="spellEnd"/>
      <w:r w:rsidRPr="003905AC">
        <w:t xml:space="preserve"> de Quebec</w:t>
      </w:r>
      <w:r w:rsidRPr="003905AC">
        <w:br/>
        <w:t>Guided Tour of Old Québec and Lévis Ferry Experience</w:t>
      </w:r>
      <w:r w:rsidRPr="003905AC">
        <w:br/>
        <w:t>Explore Quartier du Petit Champlain – shopping &amp; sightseeing [on own]</w:t>
      </w:r>
      <w:r w:rsidRPr="003905AC">
        <w:br/>
        <w:t>Community Service Project, subject to program</w:t>
      </w:r>
      <w:r w:rsidRPr="003905AC">
        <w:br/>
        <w:t>Visit Montmorency Falls with Lunch, Re-Enactment Tour, and Cable Car Ride</w:t>
      </w:r>
      <w:r w:rsidRPr="003905AC">
        <w:br/>
        <w:t xml:space="preserve">Visit Mont Royal </w:t>
      </w:r>
      <w:r w:rsidRPr="003905AC">
        <w:br/>
        <w:t>Guided Tour of Downtown Montreal</w:t>
      </w:r>
      <w:r w:rsidRPr="003905AC">
        <w:br/>
        <w:t>Visit Eaton Center Montreal – shopping [on own]</w:t>
      </w:r>
      <w:r w:rsidRPr="003905AC">
        <w:br/>
        <w:t>Community Service Project, subject to program</w:t>
      </w:r>
      <w:r w:rsidRPr="003905AC">
        <w:br/>
        <w:t xml:space="preserve">Café Graffiti Workshop </w:t>
      </w:r>
      <w:r w:rsidRPr="003905AC">
        <w:br/>
        <w:t>Gratuity for Driver(s)</w:t>
      </w:r>
      <w:r w:rsidRPr="003905AC">
        <w:br/>
        <w:t>Gratuity for Guide(s)</w:t>
      </w:r>
      <w:r w:rsidRPr="003905AC">
        <w:br/>
        <w:t>$5,000,000 Liability Coverage</w:t>
      </w:r>
    </w:p>
    <w:p w14:paraId="422EBFD4" w14:textId="77777777" w:rsidR="00D62EA4" w:rsidRPr="003905AC" w:rsidRDefault="00D62EA4" w:rsidP="00D62EA4">
      <w:r w:rsidRPr="003905AC">
        <w:rPr>
          <w:b/>
          <w:bCs/>
          <w:u w:val="single"/>
        </w:rPr>
        <w:t>Tour Does Not Include:</w:t>
      </w:r>
      <w:r w:rsidRPr="003905AC">
        <w:t xml:space="preserve"> </w:t>
      </w:r>
      <w:r w:rsidRPr="003905AC">
        <w:br/>
        <w:t xml:space="preserve">Roundtrip Airfare, and associated fee </w:t>
      </w:r>
      <w:r w:rsidRPr="003905AC">
        <w:br/>
        <w:t>Meals, unless specified in “Tour Includes”</w:t>
      </w:r>
      <w:r w:rsidRPr="003905AC">
        <w:br/>
        <w:t>Personal Expenses &amp; Spending Money</w:t>
      </w:r>
      <w:r w:rsidRPr="003905AC">
        <w:br/>
        <w:t>Trip Cancelation Insurance</w:t>
      </w:r>
      <w:r w:rsidRPr="003905AC">
        <w:br/>
        <w:t>Extra Hotel Security, minimum of six (6) hours per night</w:t>
      </w:r>
      <w:r w:rsidRPr="003905AC">
        <w:br/>
        <w:t>Online Portal for Individual Registration &amp; Payment</w:t>
      </w:r>
    </w:p>
    <w:p w14:paraId="4D5B03FD" w14:textId="16820408" w:rsidR="00D62EA4" w:rsidRDefault="00D62EA4" w:rsidP="00D62EA4"/>
    <w:p w14:paraId="37B4F294" w14:textId="77777777" w:rsidR="00D62EA4" w:rsidRDefault="00D62EA4" w:rsidP="00D62EA4"/>
    <w:p w14:paraId="38ADCC5E" w14:textId="77777777" w:rsidR="00B665A6" w:rsidRDefault="00B665A6" w:rsidP="00D548F8">
      <w:pPr>
        <w:jc w:val="center"/>
        <w:rPr>
          <w:b/>
          <w:bCs/>
          <w:sz w:val="26"/>
          <w:szCs w:val="26"/>
        </w:rPr>
      </w:pPr>
    </w:p>
    <w:sectPr w:rsidR="00B665A6">
      <w:headerReference w:type="even" r:id="rId9"/>
      <w:headerReference w:type="default" r:id="rId10"/>
      <w:footerReference w:type="default" r:id="rId11"/>
      <w:head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6BA7D" w14:textId="77777777" w:rsidR="00327444" w:rsidRDefault="00327444" w:rsidP="00B73E9B">
      <w:pPr>
        <w:spacing w:after="0" w:line="240" w:lineRule="auto"/>
      </w:pPr>
      <w:r>
        <w:separator/>
      </w:r>
    </w:p>
  </w:endnote>
  <w:endnote w:type="continuationSeparator" w:id="0">
    <w:p w14:paraId="2D47DEB7" w14:textId="77777777" w:rsidR="00327444" w:rsidRDefault="00327444" w:rsidP="00B73E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5485F" w14:textId="77777777" w:rsidR="00252766" w:rsidRDefault="00B73E9B" w:rsidP="00252766">
    <w:pPr>
      <w:pStyle w:val="Footer"/>
      <w:jc w:val="center"/>
      <w:rPr>
        <w:b/>
        <w:sz w:val="18"/>
        <w:szCs w:val="18"/>
      </w:rPr>
    </w:pPr>
    <w:r>
      <w:rPr>
        <w:b/>
        <w:sz w:val="18"/>
        <w:szCs w:val="18"/>
        <w:lang w:val="es-PR"/>
      </w:rPr>
      <w:t>6800</w:t>
    </w:r>
    <w:r w:rsidRPr="00BC11D9">
      <w:rPr>
        <w:b/>
        <w:sz w:val="18"/>
        <w:szCs w:val="18"/>
        <w:lang w:val="es-PR"/>
      </w:rPr>
      <w:t xml:space="preserve"> Jericho </w:t>
    </w:r>
    <w:r>
      <w:rPr>
        <w:b/>
        <w:sz w:val="18"/>
        <w:szCs w:val="18"/>
        <w:lang w:val="es-PR"/>
      </w:rPr>
      <w:t>Turnpike</w:t>
    </w:r>
    <w:r w:rsidRPr="00BC11D9">
      <w:rPr>
        <w:b/>
        <w:sz w:val="18"/>
        <w:szCs w:val="18"/>
        <w:lang w:val="es-PR"/>
      </w:rPr>
      <w:t xml:space="preserve"> </w:t>
    </w:r>
    <w:r w:rsidRPr="00BC11D9">
      <w:rPr>
        <w:b/>
        <w:sz w:val="18"/>
        <w:szCs w:val="18"/>
      </w:rPr>
      <w:sym w:font="Symbol" w:char="F0B7"/>
    </w:r>
    <w:r w:rsidRPr="00BC11D9">
      <w:rPr>
        <w:b/>
        <w:sz w:val="18"/>
        <w:szCs w:val="18"/>
        <w:lang w:val="es-PR"/>
      </w:rPr>
      <w:t xml:space="preserve"> Suite </w:t>
    </w:r>
    <w:r>
      <w:rPr>
        <w:b/>
        <w:sz w:val="18"/>
        <w:szCs w:val="18"/>
        <w:lang w:val="es-PR"/>
      </w:rPr>
      <w:t>120W</w:t>
    </w:r>
    <w:r w:rsidRPr="00BC11D9">
      <w:rPr>
        <w:b/>
        <w:sz w:val="18"/>
        <w:szCs w:val="18"/>
        <w:lang w:val="es-PR"/>
      </w:rPr>
      <w:t xml:space="preserve"> </w:t>
    </w:r>
    <w:r w:rsidRPr="00BC11D9">
      <w:rPr>
        <w:b/>
        <w:sz w:val="18"/>
        <w:szCs w:val="18"/>
      </w:rPr>
      <w:sym w:font="Symbol" w:char="F0B7"/>
    </w:r>
    <w:r w:rsidRPr="00BC11D9">
      <w:rPr>
        <w:b/>
        <w:sz w:val="18"/>
        <w:szCs w:val="18"/>
        <w:lang w:val="es-PR"/>
      </w:rPr>
      <w:t xml:space="preserve"> </w:t>
    </w:r>
    <w:r>
      <w:rPr>
        <w:b/>
        <w:sz w:val="18"/>
        <w:szCs w:val="18"/>
        <w:lang w:val="es-PR"/>
      </w:rPr>
      <w:t>Syosset</w:t>
    </w:r>
    <w:r w:rsidRPr="00BC11D9">
      <w:rPr>
        <w:b/>
        <w:sz w:val="18"/>
        <w:szCs w:val="18"/>
        <w:lang w:val="es-PR"/>
      </w:rPr>
      <w:t>, NY  117</w:t>
    </w:r>
    <w:r>
      <w:rPr>
        <w:b/>
        <w:sz w:val="18"/>
        <w:szCs w:val="18"/>
        <w:lang w:val="es-PR"/>
      </w:rPr>
      <w:t>91</w:t>
    </w:r>
    <w:r w:rsidRPr="00BC11D9">
      <w:rPr>
        <w:b/>
        <w:sz w:val="18"/>
        <w:szCs w:val="18"/>
        <w:lang w:val="es-PR"/>
      </w:rPr>
      <w:t xml:space="preserve"> </w:t>
    </w:r>
    <w:r w:rsidRPr="00BC11D9">
      <w:rPr>
        <w:b/>
        <w:sz w:val="18"/>
        <w:szCs w:val="18"/>
      </w:rPr>
      <w:sym w:font="Symbol" w:char="F0B7"/>
    </w:r>
    <w:r w:rsidRPr="00BC11D9">
      <w:rPr>
        <w:b/>
        <w:sz w:val="18"/>
        <w:szCs w:val="18"/>
      </w:rPr>
      <w:t xml:space="preserve"> Tel. (516) 334-2400 </w:t>
    </w:r>
    <w:r w:rsidRPr="00BC11D9">
      <w:rPr>
        <w:b/>
        <w:sz w:val="18"/>
        <w:szCs w:val="18"/>
      </w:rPr>
      <w:sym w:font="Symbol" w:char="F0B7"/>
    </w:r>
    <w:r w:rsidRPr="00BC11D9">
      <w:rPr>
        <w:b/>
        <w:sz w:val="18"/>
        <w:szCs w:val="18"/>
      </w:rPr>
      <w:t xml:space="preserve"> (800) 896-3858  </w:t>
    </w:r>
    <w:r w:rsidRPr="00BC11D9">
      <w:rPr>
        <w:b/>
        <w:sz w:val="18"/>
        <w:szCs w:val="18"/>
      </w:rPr>
      <w:sym w:font="Symbol" w:char="F0B7"/>
    </w:r>
    <w:r w:rsidRPr="00BC11D9">
      <w:rPr>
        <w:b/>
        <w:sz w:val="18"/>
        <w:szCs w:val="18"/>
      </w:rPr>
      <w:t xml:space="preserve"> Fax (516) 334-2466</w:t>
    </w:r>
  </w:p>
  <w:p w14:paraId="5FFA55A8" w14:textId="368F7C03" w:rsidR="00B73E9B" w:rsidRPr="009A462A" w:rsidRDefault="00B73E9B" w:rsidP="00252766">
    <w:pPr>
      <w:pStyle w:val="Footer"/>
      <w:jc w:val="center"/>
      <w:rPr>
        <w:b/>
        <w:sz w:val="18"/>
        <w:szCs w:val="18"/>
      </w:rPr>
    </w:pPr>
    <w:r w:rsidRPr="00BC11D9">
      <w:rPr>
        <w:b/>
        <w:sz w:val="18"/>
        <w:szCs w:val="18"/>
      </w:rPr>
      <w:t xml:space="preserve">Email:  </w:t>
    </w:r>
    <w:hyperlink r:id="rId1" w:history="1">
      <w:r w:rsidRPr="00BC11D9">
        <w:rPr>
          <w:rStyle w:val="Hyperlink"/>
          <w:b/>
          <w:sz w:val="18"/>
          <w:szCs w:val="18"/>
        </w:rPr>
        <w:t>info@FourWindsTours.com</w:t>
      </w:r>
    </w:hyperlink>
    <w:r w:rsidRPr="00BC11D9">
      <w:rPr>
        <w:b/>
        <w:sz w:val="18"/>
        <w:szCs w:val="18"/>
      </w:rPr>
      <w:t xml:space="preserve"> </w:t>
    </w:r>
    <w:r w:rsidRPr="00BC11D9">
      <w:rPr>
        <w:b/>
        <w:sz w:val="18"/>
        <w:szCs w:val="18"/>
      </w:rPr>
      <w:sym w:font="Symbol" w:char="F0B7"/>
    </w:r>
    <w:r w:rsidRPr="00BC11D9">
      <w:rPr>
        <w:b/>
        <w:sz w:val="18"/>
        <w:szCs w:val="18"/>
      </w:rPr>
      <w:t xml:space="preserve"> Web: </w:t>
    </w:r>
    <w:hyperlink r:id="rId2" w:history="1">
      <w:r w:rsidRPr="00BC11D9">
        <w:rPr>
          <w:rStyle w:val="Hyperlink"/>
          <w:b/>
          <w:sz w:val="18"/>
          <w:szCs w:val="18"/>
        </w:rPr>
        <w:t>www.FourWindsTours.com</w:t>
      </w:r>
    </w:hyperlink>
  </w:p>
  <w:p w14:paraId="418E1001" w14:textId="54721341" w:rsidR="00517DFA" w:rsidRDefault="00B73E9B" w:rsidP="00517DFA">
    <w:pPr>
      <w:pStyle w:val="Footer"/>
      <w:jc w:val="center"/>
      <w:rPr>
        <w:b/>
        <w:sz w:val="16"/>
        <w:szCs w:val="16"/>
        <w:lang w:val="es-PR"/>
      </w:rPr>
    </w:pPr>
    <w:r w:rsidRPr="009F1DE3">
      <w:rPr>
        <w:b/>
        <w:lang w:val="es-PR"/>
      </w:rPr>
      <w:t>“</w:t>
    </w:r>
    <w:r>
      <w:rPr>
        <w:b/>
        <w:lang w:val="es-PR"/>
      </w:rPr>
      <w:t>THE STUDENT TRAVEL SPECIALISTS SINCE</w:t>
    </w:r>
    <w:r w:rsidRPr="009F1DE3">
      <w:rPr>
        <w:b/>
        <w:lang w:val="es-PR"/>
      </w:rPr>
      <w:t xml:space="preserve"> 1994”</w:t>
    </w:r>
  </w:p>
  <w:p w14:paraId="244E0D6A" w14:textId="37599767" w:rsidR="00517DFA" w:rsidRDefault="00517DFA" w:rsidP="00517DFA">
    <w:pPr>
      <w:pStyle w:val="Footer"/>
      <w:jc w:val="center"/>
      <w:rPr>
        <w:b/>
        <w:sz w:val="16"/>
        <w:szCs w:val="16"/>
        <w:lang w:val="es-PR"/>
      </w:rPr>
    </w:pPr>
    <w:r>
      <w:rPr>
        <w:noProof/>
        <w:sz w:val="28"/>
        <w:szCs w:val="28"/>
      </w:rPr>
      <w:drawing>
        <wp:anchor distT="0" distB="0" distL="114300" distR="114300" simplePos="0" relativeHeight="251658240" behindDoc="0" locked="0" layoutInCell="1" allowOverlap="1" wp14:anchorId="04BAD39F" wp14:editId="4533EECF">
          <wp:simplePos x="0" y="0"/>
          <wp:positionH relativeFrom="column">
            <wp:posOffset>4347936</wp:posOffset>
          </wp:positionH>
          <wp:positionV relativeFrom="paragraph">
            <wp:posOffset>130030</wp:posOffset>
          </wp:positionV>
          <wp:extent cx="749935" cy="447675"/>
          <wp:effectExtent l="0" t="0" r="0" b="9525"/>
          <wp:wrapTopAndBottom/>
          <wp:docPr id="15034845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484549" name="Picture 1503484549"/>
                  <pic:cNvPicPr/>
                </pic:nvPicPr>
                <pic:blipFill>
                  <a:blip r:embed="rId3">
                    <a:extLst>
                      <a:ext uri="{28A0092B-C50C-407E-A947-70E740481C1C}">
                        <a14:useLocalDpi xmlns:a14="http://schemas.microsoft.com/office/drawing/2010/main" val="0"/>
                      </a:ext>
                    </a:extLst>
                  </a:blip>
                  <a:stretch>
                    <a:fillRect/>
                  </a:stretch>
                </pic:blipFill>
                <pic:spPr>
                  <a:xfrm>
                    <a:off x="0" y="0"/>
                    <a:ext cx="749935" cy="447675"/>
                  </a:xfrm>
                  <a:prstGeom prst="rect">
                    <a:avLst/>
                  </a:prstGeom>
                </pic:spPr>
              </pic:pic>
            </a:graphicData>
          </a:graphic>
        </wp:anchor>
      </w:drawing>
    </w:r>
    <w:r w:rsidRPr="00A60387">
      <w:rPr>
        <w:noProof/>
        <w:lang w:val="en-IN" w:eastAsia="en-IN"/>
      </w:rPr>
      <w:drawing>
        <wp:anchor distT="0" distB="0" distL="114300" distR="114300" simplePos="0" relativeHeight="251660288" behindDoc="0" locked="0" layoutInCell="1" allowOverlap="1" wp14:anchorId="7109036F" wp14:editId="013EA5C0">
          <wp:simplePos x="0" y="0"/>
          <wp:positionH relativeFrom="column">
            <wp:posOffset>3377010</wp:posOffset>
          </wp:positionH>
          <wp:positionV relativeFrom="paragraph">
            <wp:posOffset>201535</wp:posOffset>
          </wp:positionV>
          <wp:extent cx="970915" cy="358775"/>
          <wp:effectExtent l="0" t="0" r="635" b="3175"/>
          <wp:wrapSquare wrapText="bothSides"/>
          <wp:docPr id="10096697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70915" cy="358775"/>
                  </a:xfrm>
                  <a:prstGeom prst="rect">
                    <a:avLst/>
                  </a:prstGeom>
                  <a:noFill/>
                  <a:ln>
                    <a:noFill/>
                  </a:ln>
                </pic:spPr>
              </pic:pic>
            </a:graphicData>
          </a:graphic>
        </wp:anchor>
      </w:drawing>
    </w:r>
    <w:r w:rsidRPr="00A60387">
      <w:rPr>
        <w:b/>
        <w:noProof/>
        <w:lang w:val="en-IN" w:eastAsia="en-IN"/>
      </w:rPr>
      <w:drawing>
        <wp:anchor distT="0" distB="0" distL="114300" distR="114300" simplePos="0" relativeHeight="251662336" behindDoc="0" locked="0" layoutInCell="1" allowOverlap="1" wp14:anchorId="6383FB9B" wp14:editId="1ECF9FE5">
          <wp:simplePos x="0" y="0"/>
          <wp:positionH relativeFrom="column">
            <wp:posOffset>787506</wp:posOffset>
          </wp:positionH>
          <wp:positionV relativeFrom="paragraph">
            <wp:posOffset>225904</wp:posOffset>
          </wp:positionV>
          <wp:extent cx="1125220" cy="267335"/>
          <wp:effectExtent l="0" t="0" r="0" b="0"/>
          <wp:wrapSquare wrapText="bothSides"/>
          <wp:docPr id="1432912049" name="Picture 7" descr="Sy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yt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25220" cy="267335"/>
                  </a:xfrm>
                  <a:prstGeom prst="rect">
                    <a:avLst/>
                  </a:prstGeom>
                  <a:noFill/>
                  <a:ln>
                    <a:noFill/>
                  </a:ln>
                </pic:spPr>
              </pic:pic>
            </a:graphicData>
          </a:graphic>
        </wp:anchor>
      </w:drawing>
    </w:r>
    <w:r w:rsidRPr="00A60387">
      <w:rPr>
        <w:b/>
        <w:noProof/>
        <w:lang w:val="en-IN" w:eastAsia="en-IN"/>
      </w:rPr>
      <w:drawing>
        <wp:anchor distT="0" distB="0" distL="114300" distR="114300" simplePos="0" relativeHeight="251661312" behindDoc="0" locked="0" layoutInCell="1" allowOverlap="1" wp14:anchorId="20CA134F" wp14:editId="45243BFE">
          <wp:simplePos x="0" y="0"/>
          <wp:positionH relativeFrom="column">
            <wp:posOffset>2035175</wp:posOffset>
          </wp:positionH>
          <wp:positionV relativeFrom="paragraph">
            <wp:posOffset>205105</wp:posOffset>
          </wp:positionV>
          <wp:extent cx="745490" cy="330835"/>
          <wp:effectExtent l="0" t="0" r="0" b="0"/>
          <wp:wrapSquare wrapText="bothSides"/>
          <wp:docPr id="111605798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45490" cy="330835"/>
                  </a:xfrm>
                  <a:prstGeom prst="rect">
                    <a:avLst/>
                  </a:prstGeom>
                  <a:noFill/>
                  <a:ln>
                    <a:noFill/>
                  </a:ln>
                </pic:spPr>
              </pic:pic>
            </a:graphicData>
          </a:graphic>
        </wp:anchor>
      </w:drawing>
    </w:r>
    <w:r w:rsidRPr="00A60387">
      <w:rPr>
        <w:noProof/>
        <w:sz w:val="28"/>
        <w:szCs w:val="28"/>
        <w:lang w:val="en-IN" w:eastAsia="en-IN"/>
      </w:rPr>
      <w:drawing>
        <wp:anchor distT="0" distB="0" distL="114300" distR="114300" simplePos="0" relativeHeight="251659264" behindDoc="0" locked="0" layoutInCell="1" allowOverlap="1" wp14:anchorId="30155FDE" wp14:editId="202A6C1D">
          <wp:simplePos x="0" y="0"/>
          <wp:positionH relativeFrom="column">
            <wp:posOffset>2878600</wp:posOffset>
          </wp:positionH>
          <wp:positionV relativeFrom="paragraph">
            <wp:posOffset>85090</wp:posOffset>
          </wp:positionV>
          <wp:extent cx="393700" cy="541655"/>
          <wp:effectExtent l="0" t="0" r="6350" b="0"/>
          <wp:wrapSquare wrapText="bothSides"/>
          <wp:docPr id="9715937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3700" cy="541655"/>
                  </a:xfrm>
                  <a:prstGeom prst="rect">
                    <a:avLst/>
                  </a:prstGeom>
                  <a:noFill/>
                  <a:ln>
                    <a:noFill/>
                  </a:ln>
                </pic:spPr>
              </pic:pic>
            </a:graphicData>
          </a:graphic>
        </wp:anchor>
      </w:drawing>
    </w:r>
  </w:p>
  <w:p w14:paraId="5EF81DF6" w14:textId="23178639" w:rsidR="00B73E9B" w:rsidRPr="00517DFA" w:rsidRDefault="00B73E9B" w:rsidP="00517DFA">
    <w:pPr>
      <w:pStyle w:val="Footer"/>
      <w:jc w:val="center"/>
      <w:rPr>
        <w:b/>
        <w:sz w:val="16"/>
        <w:szCs w:val="16"/>
        <w:lang w:val="es-PR"/>
      </w:rPr>
    </w:pPr>
    <w:r>
      <w:rPr>
        <w:sz w:val="28"/>
        <w:szCs w:val="28"/>
      </w:rPr>
      <w:t xml:space="preserve"> </w:t>
    </w:r>
    <w:r>
      <w:rPr>
        <w:b/>
      </w:rPr>
      <w:t xml:space="preserve">           </w:t>
    </w:r>
    <w:r>
      <w:rPr>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ADE9D6" w14:textId="77777777" w:rsidR="00327444" w:rsidRDefault="00327444" w:rsidP="00B73E9B">
      <w:pPr>
        <w:spacing w:after="0" w:line="240" w:lineRule="auto"/>
      </w:pPr>
      <w:r>
        <w:separator/>
      </w:r>
    </w:p>
  </w:footnote>
  <w:footnote w:type="continuationSeparator" w:id="0">
    <w:p w14:paraId="17949C16" w14:textId="77777777" w:rsidR="00327444" w:rsidRDefault="00327444" w:rsidP="00B73E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9EA9F" w14:textId="1D65DC92" w:rsidR="00B665A6" w:rsidRDefault="00000000">
    <w:pPr>
      <w:pStyle w:val="Header"/>
    </w:pPr>
    <w:r>
      <w:rPr>
        <w:noProof/>
      </w:rPr>
      <w:pict w14:anchorId="6FB568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4516485" o:spid="_x0000_s1026" type="#_x0000_t136" style="position:absolute;margin-left:0;margin-top:0;width:560.8pt;height:98.95pt;rotation:315;z-index:-251648000;mso-position-horizontal:center;mso-position-horizontal-relative:margin;mso-position-vertical:center;mso-position-vertical-relative:margin" o:allowincell="f" fillcolor="silver" stroked="f">
          <v:fill opacity=".5"/>
          <v:textpath style="font-family:&quot;Calibri&quot;;font-size:1pt" string="FOURWINDS S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C3355" w14:textId="7B1A30B8" w:rsidR="00B73E9B" w:rsidRDefault="00000000">
    <w:pPr>
      <w:pStyle w:val="Header"/>
    </w:pPr>
    <w:r>
      <w:rPr>
        <w:noProof/>
      </w:rPr>
      <w:pict w14:anchorId="527F5C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4516486" o:spid="_x0000_s1027" type="#_x0000_t136" style="position:absolute;margin-left:0;margin-top:0;width:560.8pt;height:98.95pt;rotation:315;z-index:-251645952;mso-position-horizontal:center;mso-position-horizontal-relative:margin;mso-position-vertical:center;mso-position-vertical-relative:margin" o:allowincell="f" fillcolor="silver" stroked="f">
          <v:fill opacity=".5"/>
          <v:textpath style="font-family:&quot;Calibri&quot;;font-size:1pt" string="FOURWINDS SAMPLE"/>
          <w10:wrap anchorx="margin" anchory="margin"/>
        </v:shape>
      </w:pict>
    </w:r>
    <w:r w:rsidR="003B7F0B">
      <w:rPr>
        <w:b/>
        <w:i/>
        <w:noProof/>
        <w:sz w:val="40"/>
      </w:rPr>
      <w:drawing>
        <wp:anchor distT="0" distB="0" distL="114300" distR="114300" simplePos="0" relativeHeight="251664384" behindDoc="0" locked="0" layoutInCell="1" allowOverlap="1" wp14:anchorId="11F9B7B8" wp14:editId="1259A4CA">
          <wp:simplePos x="0" y="0"/>
          <wp:positionH relativeFrom="margin">
            <wp:align>center</wp:align>
          </wp:positionH>
          <wp:positionV relativeFrom="paragraph">
            <wp:posOffset>-385888</wp:posOffset>
          </wp:positionV>
          <wp:extent cx="2435225" cy="960755"/>
          <wp:effectExtent l="0" t="0" r="3175" b="0"/>
          <wp:wrapTopAndBottom/>
          <wp:docPr id="10427575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757501" name="Picture 1042757501"/>
                  <pic:cNvPicPr/>
                </pic:nvPicPr>
                <pic:blipFill rotWithShape="1">
                  <a:blip r:embed="rId1"/>
                  <a:srcRect l="13042" t="31821" r="10843" b="29306"/>
                  <a:stretch/>
                </pic:blipFill>
                <pic:spPr bwMode="auto">
                  <a:xfrm>
                    <a:off x="0" y="0"/>
                    <a:ext cx="2435225" cy="9607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E92A0" w14:textId="108CBBDC" w:rsidR="00B665A6" w:rsidRDefault="00000000">
    <w:pPr>
      <w:pStyle w:val="Header"/>
    </w:pPr>
    <w:r>
      <w:rPr>
        <w:noProof/>
      </w:rPr>
      <w:pict w14:anchorId="1F2CB0F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4516484" o:spid="_x0000_s1025" type="#_x0000_t136" style="position:absolute;margin-left:0;margin-top:0;width:560.8pt;height:98.95pt;rotation:315;z-index:-251650048;mso-position-horizontal:center;mso-position-horizontal-relative:margin;mso-position-vertical:center;mso-position-vertical-relative:margin" o:allowincell="f" fillcolor="silver" stroked="f">
          <v:fill opacity=".5"/>
          <v:textpath style="font-family:&quot;Calibri&quot;;font-size:1pt" string="FOURWINDS S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A3F1C"/>
    <w:multiLevelType w:val="hybridMultilevel"/>
    <w:tmpl w:val="9FEA7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E42D60"/>
    <w:multiLevelType w:val="hybridMultilevel"/>
    <w:tmpl w:val="78CC9BBE"/>
    <w:lvl w:ilvl="0" w:tplc="9B5A3DDC">
      <w:start w:val="16"/>
      <w:numFmt w:val="bullet"/>
      <w:lvlText w:val="-"/>
      <w:lvlJc w:val="left"/>
      <w:pPr>
        <w:ind w:left="180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227765EC"/>
    <w:multiLevelType w:val="hybridMultilevel"/>
    <w:tmpl w:val="ABA2EC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8B5924"/>
    <w:multiLevelType w:val="hybridMultilevel"/>
    <w:tmpl w:val="202A5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3E3E23"/>
    <w:multiLevelType w:val="hybridMultilevel"/>
    <w:tmpl w:val="047C4E4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5" w15:restartNumberingAfterBreak="0">
    <w:nsid w:val="3C746F29"/>
    <w:multiLevelType w:val="hybridMultilevel"/>
    <w:tmpl w:val="A8626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132B27"/>
    <w:multiLevelType w:val="hybridMultilevel"/>
    <w:tmpl w:val="775A3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D53F04"/>
    <w:multiLevelType w:val="hybridMultilevel"/>
    <w:tmpl w:val="9A38C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8C7C71"/>
    <w:multiLevelType w:val="hybridMultilevel"/>
    <w:tmpl w:val="28DE26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525619"/>
    <w:multiLevelType w:val="hybridMultilevel"/>
    <w:tmpl w:val="A2A62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AC41D23"/>
    <w:multiLevelType w:val="hybridMultilevel"/>
    <w:tmpl w:val="0BB45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C7D4202"/>
    <w:multiLevelType w:val="hybridMultilevel"/>
    <w:tmpl w:val="5358C2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146822"/>
    <w:multiLevelType w:val="hybridMultilevel"/>
    <w:tmpl w:val="BA200898"/>
    <w:lvl w:ilvl="0" w:tplc="FFEA825E">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9D3234"/>
    <w:multiLevelType w:val="multilevel"/>
    <w:tmpl w:val="61209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B64494"/>
    <w:multiLevelType w:val="hybridMultilevel"/>
    <w:tmpl w:val="CA8268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2842E3"/>
    <w:multiLevelType w:val="hybridMultilevel"/>
    <w:tmpl w:val="7B304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9AF006D"/>
    <w:multiLevelType w:val="hybridMultilevel"/>
    <w:tmpl w:val="14E29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264A32"/>
    <w:multiLevelType w:val="hybridMultilevel"/>
    <w:tmpl w:val="C660DB18"/>
    <w:lvl w:ilvl="0" w:tplc="02BAE3FC">
      <w:start w:val="20"/>
      <w:numFmt w:val="bullet"/>
      <w:lvlText w:val="-"/>
      <w:lvlJc w:val="left"/>
      <w:pPr>
        <w:ind w:left="720" w:hanging="360"/>
      </w:pPr>
      <w:rPr>
        <w:rFonts w:ascii="Calibri" w:eastAsiaTheme="minorHAnsi"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2981970">
    <w:abstractNumId w:val="0"/>
  </w:num>
  <w:num w:numId="2" w16cid:durableId="1265579180">
    <w:abstractNumId w:val="15"/>
  </w:num>
  <w:num w:numId="3" w16cid:durableId="256837272">
    <w:abstractNumId w:val="3"/>
  </w:num>
  <w:num w:numId="4" w16cid:durableId="1641376432">
    <w:abstractNumId w:val="4"/>
  </w:num>
  <w:num w:numId="5" w16cid:durableId="369230349">
    <w:abstractNumId w:val="9"/>
  </w:num>
  <w:num w:numId="6" w16cid:durableId="1257904187">
    <w:abstractNumId w:val="5"/>
  </w:num>
  <w:num w:numId="7" w16cid:durableId="286158306">
    <w:abstractNumId w:val="6"/>
  </w:num>
  <w:num w:numId="8" w16cid:durableId="2034651750">
    <w:abstractNumId w:val="7"/>
  </w:num>
  <w:num w:numId="9" w16cid:durableId="1337264394">
    <w:abstractNumId w:val="16"/>
  </w:num>
  <w:num w:numId="10" w16cid:durableId="1119252563">
    <w:abstractNumId w:val="10"/>
  </w:num>
  <w:num w:numId="11" w16cid:durableId="638342271">
    <w:abstractNumId w:val="2"/>
  </w:num>
  <w:num w:numId="12" w16cid:durableId="1163085875">
    <w:abstractNumId w:val="8"/>
  </w:num>
  <w:num w:numId="13" w16cid:durableId="1248079001">
    <w:abstractNumId w:val="11"/>
  </w:num>
  <w:num w:numId="14" w16cid:durableId="705174780">
    <w:abstractNumId w:val="13"/>
  </w:num>
  <w:num w:numId="15" w16cid:durableId="1164206232">
    <w:abstractNumId w:val="14"/>
  </w:num>
  <w:num w:numId="16" w16cid:durableId="953907474">
    <w:abstractNumId w:val="12"/>
  </w:num>
  <w:num w:numId="17" w16cid:durableId="923032847">
    <w:abstractNumId w:val="1"/>
  </w:num>
  <w:num w:numId="18" w16cid:durableId="109670549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E9B"/>
    <w:rsid w:val="00003136"/>
    <w:rsid w:val="00012DC2"/>
    <w:rsid w:val="000271DD"/>
    <w:rsid w:val="00031C7B"/>
    <w:rsid w:val="0003305E"/>
    <w:rsid w:val="00033C4A"/>
    <w:rsid w:val="00036044"/>
    <w:rsid w:val="000464DA"/>
    <w:rsid w:val="00051808"/>
    <w:rsid w:val="00052770"/>
    <w:rsid w:val="00053FF8"/>
    <w:rsid w:val="00074FDA"/>
    <w:rsid w:val="00075B32"/>
    <w:rsid w:val="00075B3D"/>
    <w:rsid w:val="0007609C"/>
    <w:rsid w:val="00076791"/>
    <w:rsid w:val="00083D29"/>
    <w:rsid w:val="00085ED0"/>
    <w:rsid w:val="00087147"/>
    <w:rsid w:val="00093121"/>
    <w:rsid w:val="000958A9"/>
    <w:rsid w:val="000A34B2"/>
    <w:rsid w:val="000B2625"/>
    <w:rsid w:val="000B6A57"/>
    <w:rsid w:val="000C6220"/>
    <w:rsid w:val="000C6500"/>
    <w:rsid w:val="000D1024"/>
    <w:rsid w:val="000D200A"/>
    <w:rsid w:val="000D55D3"/>
    <w:rsid w:val="000E3145"/>
    <w:rsid w:val="000F375F"/>
    <w:rsid w:val="000F44C8"/>
    <w:rsid w:val="000F49BE"/>
    <w:rsid w:val="000F4CDA"/>
    <w:rsid w:val="000F7FA0"/>
    <w:rsid w:val="001044FE"/>
    <w:rsid w:val="001058AC"/>
    <w:rsid w:val="00107875"/>
    <w:rsid w:val="001137DA"/>
    <w:rsid w:val="00114616"/>
    <w:rsid w:val="00121869"/>
    <w:rsid w:val="00122A31"/>
    <w:rsid w:val="00122B27"/>
    <w:rsid w:val="001251CB"/>
    <w:rsid w:val="00134044"/>
    <w:rsid w:val="001376B4"/>
    <w:rsid w:val="00141CC5"/>
    <w:rsid w:val="00143D31"/>
    <w:rsid w:val="00144263"/>
    <w:rsid w:val="00147787"/>
    <w:rsid w:val="00150B55"/>
    <w:rsid w:val="001524AD"/>
    <w:rsid w:val="001529E2"/>
    <w:rsid w:val="00160547"/>
    <w:rsid w:val="001663E2"/>
    <w:rsid w:val="00166665"/>
    <w:rsid w:val="001742DF"/>
    <w:rsid w:val="001800E2"/>
    <w:rsid w:val="00183D7C"/>
    <w:rsid w:val="00185BF5"/>
    <w:rsid w:val="00187A48"/>
    <w:rsid w:val="00190EFD"/>
    <w:rsid w:val="001A41DD"/>
    <w:rsid w:val="001B06AC"/>
    <w:rsid w:val="001B6FB4"/>
    <w:rsid w:val="001C377A"/>
    <w:rsid w:val="001C7070"/>
    <w:rsid w:val="001D4392"/>
    <w:rsid w:val="001E6BA9"/>
    <w:rsid w:val="001E7524"/>
    <w:rsid w:val="001F6243"/>
    <w:rsid w:val="001F7648"/>
    <w:rsid w:val="00202E84"/>
    <w:rsid w:val="002067F3"/>
    <w:rsid w:val="00206E8F"/>
    <w:rsid w:val="00207E83"/>
    <w:rsid w:val="00211DBB"/>
    <w:rsid w:val="00233BA1"/>
    <w:rsid w:val="00240083"/>
    <w:rsid w:val="0024029F"/>
    <w:rsid w:val="002456A3"/>
    <w:rsid w:val="00252766"/>
    <w:rsid w:val="00252DFC"/>
    <w:rsid w:val="00253092"/>
    <w:rsid w:val="00255C2D"/>
    <w:rsid w:val="00261AF4"/>
    <w:rsid w:val="00266ADD"/>
    <w:rsid w:val="00277EE9"/>
    <w:rsid w:val="002816F3"/>
    <w:rsid w:val="00281BD9"/>
    <w:rsid w:val="00294675"/>
    <w:rsid w:val="0029736D"/>
    <w:rsid w:val="002A6A96"/>
    <w:rsid w:val="002B1322"/>
    <w:rsid w:val="002B2B65"/>
    <w:rsid w:val="002B574D"/>
    <w:rsid w:val="002B6111"/>
    <w:rsid w:val="002B6A63"/>
    <w:rsid w:val="002C0125"/>
    <w:rsid w:val="002C17DC"/>
    <w:rsid w:val="002C2C5A"/>
    <w:rsid w:val="002C332D"/>
    <w:rsid w:val="002C43B5"/>
    <w:rsid w:val="002D553F"/>
    <w:rsid w:val="002D5D88"/>
    <w:rsid w:val="002D7463"/>
    <w:rsid w:val="002E766E"/>
    <w:rsid w:val="002F3215"/>
    <w:rsid w:val="002F4E32"/>
    <w:rsid w:val="002F6834"/>
    <w:rsid w:val="003015F8"/>
    <w:rsid w:val="00303024"/>
    <w:rsid w:val="00307ACB"/>
    <w:rsid w:val="00312014"/>
    <w:rsid w:val="003142F8"/>
    <w:rsid w:val="00314672"/>
    <w:rsid w:val="003151F1"/>
    <w:rsid w:val="0031560C"/>
    <w:rsid w:val="003169C7"/>
    <w:rsid w:val="0032030E"/>
    <w:rsid w:val="00325137"/>
    <w:rsid w:val="00325DB2"/>
    <w:rsid w:val="00327404"/>
    <w:rsid w:val="00327444"/>
    <w:rsid w:val="003325D8"/>
    <w:rsid w:val="003346ED"/>
    <w:rsid w:val="00336831"/>
    <w:rsid w:val="00345AB1"/>
    <w:rsid w:val="003512F0"/>
    <w:rsid w:val="003539AF"/>
    <w:rsid w:val="00356656"/>
    <w:rsid w:val="00364817"/>
    <w:rsid w:val="00367284"/>
    <w:rsid w:val="00373CE5"/>
    <w:rsid w:val="003765C1"/>
    <w:rsid w:val="00382D6A"/>
    <w:rsid w:val="003862FE"/>
    <w:rsid w:val="00386374"/>
    <w:rsid w:val="00391AEA"/>
    <w:rsid w:val="00395CEF"/>
    <w:rsid w:val="00396EAD"/>
    <w:rsid w:val="003A17A9"/>
    <w:rsid w:val="003A1F8C"/>
    <w:rsid w:val="003A41FB"/>
    <w:rsid w:val="003B4A37"/>
    <w:rsid w:val="003B7947"/>
    <w:rsid w:val="003B7F0B"/>
    <w:rsid w:val="003C7C1D"/>
    <w:rsid w:val="003D7830"/>
    <w:rsid w:val="003E51ED"/>
    <w:rsid w:val="003E6060"/>
    <w:rsid w:val="003E7066"/>
    <w:rsid w:val="00412E1C"/>
    <w:rsid w:val="004229E7"/>
    <w:rsid w:val="00425EA0"/>
    <w:rsid w:val="00434E4F"/>
    <w:rsid w:val="00451383"/>
    <w:rsid w:val="004528AE"/>
    <w:rsid w:val="00453C4C"/>
    <w:rsid w:val="00457543"/>
    <w:rsid w:val="00461A11"/>
    <w:rsid w:val="004745E3"/>
    <w:rsid w:val="0048329D"/>
    <w:rsid w:val="00487E97"/>
    <w:rsid w:val="00491A4D"/>
    <w:rsid w:val="00493082"/>
    <w:rsid w:val="004A5A2C"/>
    <w:rsid w:val="004A5F71"/>
    <w:rsid w:val="004A7153"/>
    <w:rsid w:val="004B1323"/>
    <w:rsid w:val="004B1E66"/>
    <w:rsid w:val="004B27DE"/>
    <w:rsid w:val="004B41C2"/>
    <w:rsid w:val="004B5211"/>
    <w:rsid w:val="004C3514"/>
    <w:rsid w:val="004D3BED"/>
    <w:rsid w:val="004D5569"/>
    <w:rsid w:val="004D6859"/>
    <w:rsid w:val="004E0ABF"/>
    <w:rsid w:val="004E1ACC"/>
    <w:rsid w:val="004E4676"/>
    <w:rsid w:val="004F4356"/>
    <w:rsid w:val="004F4963"/>
    <w:rsid w:val="005002EC"/>
    <w:rsid w:val="005033A6"/>
    <w:rsid w:val="00506300"/>
    <w:rsid w:val="00517DFA"/>
    <w:rsid w:val="00520CFA"/>
    <w:rsid w:val="00527C57"/>
    <w:rsid w:val="0053228E"/>
    <w:rsid w:val="005353E9"/>
    <w:rsid w:val="005369A8"/>
    <w:rsid w:val="00551752"/>
    <w:rsid w:val="005533B7"/>
    <w:rsid w:val="00553DDC"/>
    <w:rsid w:val="00554C77"/>
    <w:rsid w:val="00554CB6"/>
    <w:rsid w:val="005554DB"/>
    <w:rsid w:val="00555CDD"/>
    <w:rsid w:val="0056523F"/>
    <w:rsid w:val="005665FE"/>
    <w:rsid w:val="00575CD8"/>
    <w:rsid w:val="00582274"/>
    <w:rsid w:val="00582672"/>
    <w:rsid w:val="00583042"/>
    <w:rsid w:val="0058555F"/>
    <w:rsid w:val="005952FE"/>
    <w:rsid w:val="0059737C"/>
    <w:rsid w:val="005A09F7"/>
    <w:rsid w:val="005A2595"/>
    <w:rsid w:val="005B383D"/>
    <w:rsid w:val="005B6A35"/>
    <w:rsid w:val="005C24F6"/>
    <w:rsid w:val="005C4084"/>
    <w:rsid w:val="005D032A"/>
    <w:rsid w:val="005D2BC3"/>
    <w:rsid w:val="005D6D8A"/>
    <w:rsid w:val="005D7D0D"/>
    <w:rsid w:val="005E0199"/>
    <w:rsid w:val="005E04F9"/>
    <w:rsid w:val="005E3049"/>
    <w:rsid w:val="005E7A1F"/>
    <w:rsid w:val="005F125D"/>
    <w:rsid w:val="005F3F74"/>
    <w:rsid w:val="005F4C0A"/>
    <w:rsid w:val="005F5466"/>
    <w:rsid w:val="0060015E"/>
    <w:rsid w:val="00612046"/>
    <w:rsid w:val="006122B0"/>
    <w:rsid w:val="00612510"/>
    <w:rsid w:val="00620C47"/>
    <w:rsid w:val="00627C3D"/>
    <w:rsid w:val="00630822"/>
    <w:rsid w:val="00637AD5"/>
    <w:rsid w:val="00642867"/>
    <w:rsid w:val="00642B17"/>
    <w:rsid w:val="00645358"/>
    <w:rsid w:val="0065022A"/>
    <w:rsid w:val="0065289C"/>
    <w:rsid w:val="0066175D"/>
    <w:rsid w:val="006618B4"/>
    <w:rsid w:val="00662B0F"/>
    <w:rsid w:val="00671C82"/>
    <w:rsid w:val="00682E98"/>
    <w:rsid w:val="006856FE"/>
    <w:rsid w:val="006864B4"/>
    <w:rsid w:val="006873C1"/>
    <w:rsid w:val="006922E3"/>
    <w:rsid w:val="00692B31"/>
    <w:rsid w:val="00693E65"/>
    <w:rsid w:val="006947A6"/>
    <w:rsid w:val="00694F58"/>
    <w:rsid w:val="006A0AD7"/>
    <w:rsid w:val="006A686D"/>
    <w:rsid w:val="006B19C2"/>
    <w:rsid w:val="006B229F"/>
    <w:rsid w:val="006B2ED7"/>
    <w:rsid w:val="006B3B84"/>
    <w:rsid w:val="006B4379"/>
    <w:rsid w:val="006B4EBF"/>
    <w:rsid w:val="006C4D50"/>
    <w:rsid w:val="006C5E72"/>
    <w:rsid w:val="006D0ADB"/>
    <w:rsid w:val="006E4AC5"/>
    <w:rsid w:val="006E7F0B"/>
    <w:rsid w:val="006F11D2"/>
    <w:rsid w:val="006F3B99"/>
    <w:rsid w:val="006F6461"/>
    <w:rsid w:val="006F6659"/>
    <w:rsid w:val="007032D1"/>
    <w:rsid w:val="00713FB3"/>
    <w:rsid w:val="00715902"/>
    <w:rsid w:val="00721994"/>
    <w:rsid w:val="00733DDA"/>
    <w:rsid w:val="0073658B"/>
    <w:rsid w:val="00750F52"/>
    <w:rsid w:val="00755691"/>
    <w:rsid w:val="0075719F"/>
    <w:rsid w:val="00757718"/>
    <w:rsid w:val="00761A0A"/>
    <w:rsid w:val="00764D5A"/>
    <w:rsid w:val="007665B3"/>
    <w:rsid w:val="00772056"/>
    <w:rsid w:val="00774777"/>
    <w:rsid w:val="00783B3A"/>
    <w:rsid w:val="0078594F"/>
    <w:rsid w:val="00795706"/>
    <w:rsid w:val="00795811"/>
    <w:rsid w:val="007A1DAF"/>
    <w:rsid w:val="007A21F9"/>
    <w:rsid w:val="007B0776"/>
    <w:rsid w:val="007B328D"/>
    <w:rsid w:val="007B410D"/>
    <w:rsid w:val="007B72DF"/>
    <w:rsid w:val="007C273F"/>
    <w:rsid w:val="007C36F0"/>
    <w:rsid w:val="007C45AF"/>
    <w:rsid w:val="007D732A"/>
    <w:rsid w:val="007E0672"/>
    <w:rsid w:val="007E2836"/>
    <w:rsid w:val="007E46ED"/>
    <w:rsid w:val="007E585E"/>
    <w:rsid w:val="007E7654"/>
    <w:rsid w:val="007E7C52"/>
    <w:rsid w:val="0080018C"/>
    <w:rsid w:val="00800405"/>
    <w:rsid w:val="008004B4"/>
    <w:rsid w:val="00806DE4"/>
    <w:rsid w:val="00810439"/>
    <w:rsid w:val="00811920"/>
    <w:rsid w:val="00811E5E"/>
    <w:rsid w:val="00821C96"/>
    <w:rsid w:val="0082739E"/>
    <w:rsid w:val="00834C3A"/>
    <w:rsid w:val="00835F2A"/>
    <w:rsid w:val="0084392F"/>
    <w:rsid w:val="00850233"/>
    <w:rsid w:val="0085223B"/>
    <w:rsid w:val="008613B5"/>
    <w:rsid w:val="00862A74"/>
    <w:rsid w:val="0086642B"/>
    <w:rsid w:val="00873C12"/>
    <w:rsid w:val="00876891"/>
    <w:rsid w:val="00882568"/>
    <w:rsid w:val="00883D0A"/>
    <w:rsid w:val="008846C5"/>
    <w:rsid w:val="00886A43"/>
    <w:rsid w:val="00890A4B"/>
    <w:rsid w:val="00895601"/>
    <w:rsid w:val="00896BF4"/>
    <w:rsid w:val="0089789C"/>
    <w:rsid w:val="008A2D27"/>
    <w:rsid w:val="008A31D3"/>
    <w:rsid w:val="008A3B64"/>
    <w:rsid w:val="008B1CD3"/>
    <w:rsid w:val="008B28DB"/>
    <w:rsid w:val="008C05D8"/>
    <w:rsid w:val="008C1564"/>
    <w:rsid w:val="008C2649"/>
    <w:rsid w:val="008C6837"/>
    <w:rsid w:val="008D0F9A"/>
    <w:rsid w:val="008D3588"/>
    <w:rsid w:val="008E1599"/>
    <w:rsid w:val="008E3E99"/>
    <w:rsid w:val="008E563D"/>
    <w:rsid w:val="008E6729"/>
    <w:rsid w:val="008E7C0F"/>
    <w:rsid w:val="008F63BF"/>
    <w:rsid w:val="00901556"/>
    <w:rsid w:val="00902A8C"/>
    <w:rsid w:val="009043A1"/>
    <w:rsid w:val="009101EA"/>
    <w:rsid w:val="00916AD7"/>
    <w:rsid w:val="009172B3"/>
    <w:rsid w:val="0092474B"/>
    <w:rsid w:val="00932768"/>
    <w:rsid w:val="00941027"/>
    <w:rsid w:val="0094274E"/>
    <w:rsid w:val="00952D11"/>
    <w:rsid w:val="00953F03"/>
    <w:rsid w:val="00954B26"/>
    <w:rsid w:val="009561D1"/>
    <w:rsid w:val="0096044B"/>
    <w:rsid w:val="00960C1C"/>
    <w:rsid w:val="0096258B"/>
    <w:rsid w:val="00964284"/>
    <w:rsid w:val="009657FB"/>
    <w:rsid w:val="0098344D"/>
    <w:rsid w:val="00983761"/>
    <w:rsid w:val="009839A3"/>
    <w:rsid w:val="00986C4C"/>
    <w:rsid w:val="00986FA3"/>
    <w:rsid w:val="009925EE"/>
    <w:rsid w:val="009945E8"/>
    <w:rsid w:val="009A1CEA"/>
    <w:rsid w:val="009A32FA"/>
    <w:rsid w:val="009A4AAB"/>
    <w:rsid w:val="009C26B8"/>
    <w:rsid w:val="009C68F4"/>
    <w:rsid w:val="009E48E2"/>
    <w:rsid w:val="009E53A3"/>
    <w:rsid w:val="009F0A9E"/>
    <w:rsid w:val="009F1AB6"/>
    <w:rsid w:val="009F6AD2"/>
    <w:rsid w:val="00A07F34"/>
    <w:rsid w:val="00A13399"/>
    <w:rsid w:val="00A1730B"/>
    <w:rsid w:val="00A26D5E"/>
    <w:rsid w:val="00A26FD4"/>
    <w:rsid w:val="00A35B1D"/>
    <w:rsid w:val="00A45140"/>
    <w:rsid w:val="00A472E9"/>
    <w:rsid w:val="00A5286C"/>
    <w:rsid w:val="00A52FB2"/>
    <w:rsid w:val="00A53DFA"/>
    <w:rsid w:val="00A54E65"/>
    <w:rsid w:val="00A6008C"/>
    <w:rsid w:val="00A60D88"/>
    <w:rsid w:val="00A621BC"/>
    <w:rsid w:val="00A63654"/>
    <w:rsid w:val="00A64E52"/>
    <w:rsid w:val="00A70D76"/>
    <w:rsid w:val="00A74DC2"/>
    <w:rsid w:val="00A824EC"/>
    <w:rsid w:val="00A944A0"/>
    <w:rsid w:val="00A964B1"/>
    <w:rsid w:val="00AA3704"/>
    <w:rsid w:val="00AB39BB"/>
    <w:rsid w:val="00AC3AF2"/>
    <w:rsid w:val="00AC406E"/>
    <w:rsid w:val="00AC5E2B"/>
    <w:rsid w:val="00AD1C64"/>
    <w:rsid w:val="00AD271F"/>
    <w:rsid w:val="00AD2CA1"/>
    <w:rsid w:val="00AD424E"/>
    <w:rsid w:val="00AD44F9"/>
    <w:rsid w:val="00AD4A6D"/>
    <w:rsid w:val="00AD641E"/>
    <w:rsid w:val="00AD6AC0"/>
    <w:rsid w:val="00AE4A90"/>
    <w:rsid w:val="00AE63F5"/>
    <w:rsid w:val="00AF2A13"/>
    <w:rsid w:val="00B067C6"/>
    <w:rsid w:val="00B1032E"/>
    <w:rsid w:val="00B1156D"/>
    <w:rsid w:val="00B168FD"/>
    <w:rsid w:val="00B23D73"/>
    <w:rsid w:val="00B3075D"/>
    <w:rsid w:val="00B437A5"/>
    <w:rsid w:val="00B56662"/>
    <w:rsid w:val="00B63D75"/>
    <w:rsid w:val="00B665A6"/>
    <w:rsid w:val="00B701CF"/>
    <w:rsid w:val="00B72C75"/>
    <w:rsid w:val="00B73E9B"/>
    <w:rsid w:val="00B756A5"/>
    <w:rsid w:val="00B77B95"/>
    <w:rsid w:val="00B8502C"/>
    <w:rsid w:val="00B94029"/>
    <w:rsid w:val="00BA5A98"/>
    <w:rsid w:val="00BA712F"/>
    <w:rsid w:val="00BA7A50"/>
    <w:rsid w:val="00BB27AA"/>
    <w:rsid w:val="00BB362E"/>
    <w:rsid w:val="00BC23A7"/>
    <w:rsid w:val="00BC5267"/>
    <w:rsid w:val="00BC5548"/>
    <w:rsid w:val="00BC5A5C"/>
    <w:rsid w:val="00BC6829"/>
    <w:rsid w:val="00BE4026"/>
    <w:rsid w:val="00BE5D42"/>
    <w:rsid w:val="00BF37F9"/>
    <w:rsid w:val="00C16F9A"/>
    <w:rsid w:val="00C23C2D"/>
    <w:rsid w:val="00C31C28"/>
    <w:rsid w:val="00C32BDE"/>
    <w:rsid w:val="00C35001"/>
    <w:rsid w:val="00C367C2"/>
    <w:rsid w:val="00C3735A"/>
    <w:rsid w:val="00C512A8"/>
    <w:rsid w:val="00C546D5"/>
    <w:rsid w:val="00C54FB8"/>
    <w:rsid w:val="00C60521"/>
    <w:rsid w:val="00C64992"/>
    <w:rsid w:val="00C674BD"/>
    <w:rsid w:val="00C710B8"/>
    <w:rsid w:val="00C7183B"/>
    <w:rsid w:val="00C729CC"/>
    <w:rsid w:val="00C74712"/>
    <w:rsid w:val="00C772DA"/>
    <w:rsid w:val="00C77F74"/>
    <w:rsid w:val="00C8769D"/>
    <w:rsid w:val="00C876A2"/>
    <w:rsid w:val="00C965BF"/>
    <w:rsid w:val="00C9681B"/>
    <w:rsid w:val="00C971F7"/>
    <w:rsid w:val="00CA2D07"/>
    <w:rsid w:val="00CA3A77"/>
    <w:rsid w:val="00CC05DF"/>
    <w:rsid w:val="00CC3C50"/>
    <w:rsid w:val="00CC55A6"/>
    <w:rsid w:val="00CC681F"/>
    <w:rsid w:val="00CD6C68"/>
    <w:rsid w:val="00CD70DF"/>
    <w:rsid w:val="00CE429E"/>
    <w:rsid w:val="00CF63F3"/>
    <w:rsid w:val="00CF6E63"/>
    <w:rsid w:val="00D00D2F"/>
    <w:rsid w:val="00D012E6"/>
    <w:rsid w:val="00D02F06"/>
    <w:rsid w:val="00D15315"/>
    <w:rsid w:val="00D15662"/>
    <w:rsid w:val="00D16420"/>
    <w:rsid w:val="00D207F4"/>
    <w:rsid w:val="00D262DD"/>
    <w:rsid w:val="00D34A8A"/>
    <w:rsid w:val="00D43B9A"/>
    <w:rsid w:val="00D51353"/>
    <w:rsid w:val="00D515F5"/>
    <w:rsid w:val="00D548F8"/>
    <w:rsid w:val="00D54FCC"/>
    <w:rsid w:val="00D569B7"/>
    <w:rsid w:val="00D6252E"/>
    <w:rsid w:val="00D62EA4"/>
    <w:rsid w:val="00D63052"/>
    <w:rsid w:val="00D71A75"/>
    <w:rsid w:val="00D71E3A"/>
    <w:rsid w:val="00D77729"/>
    <w:rsid w:val="00D82033"/>
    <w:rsid w:val="00D84D5A"/>
    <w:rsid w:val="00DA2D16"/>
    <w:rsid w:val="00DB2CD1"/>
    <w:rsid w:val="00DB6B33"/>
    <w:rsid w:val="00DB6DA4"/>
    <w:rsid w:val="00DC3DE3"/>
    <w:rsid w:val="00DD0506"/>
    <w:rsid w:val="00DD2C0C"/>
    <w:rsid w:val="00DD31C2"/>
    <w:rsid w:val="00DD4C78"/>
    <w:rsid w:val="00DD65F4"/>
    <w:rsid w:val="00DD6FD1"/>
    <w:rsid w:val="00DE1348"/>
    <w:rsid w:val="00DF0172"/>
    <w:rsid w:val="00DF7F8D"/>
    <w:rsid w:val="00E025D3"/>
    <w:rsid w:val="00E10D29"/>
    <w:rsid w:val="00E1519A"/>
    <w:rsid w:val="00E24F8A"/>
    <w:rsid w:val="00E26DC3"/>
    <w:rsid w:val="00E308B2"/>
    <w:rsid w:val="00E31E3F"/>
    <w:rsid w:val="00E32049"/>
    <w:rsid w:val="00E35EE1"/>
    <w:rsid w:val="00E47F08"/>
    <w:rsid w:val="00E50818"/>
    <w:rsid w:val="00E6216A"/>
    <w:rsid w:val="00E62674"/>
    <w:rsid w:val="00E64A53"/>
    <w:rsid w:val="00E71728"/>
    <w:rsid w:val="00E75038"/>
    <w:rsid w:val="00E759A7"/>
    <w:rsid w:val="00E75EFD"/>
    <w:rsid w:val="00E85E12"/>
    <w:rsid w:val="00E9255C"/>
    <w:rsid w:val="00E94F3D"/>
    <w:rsid w:val="00E969DD"/>
    <w:rsid w:val="00EA0918"/>
    <w:rsid w:val="00EA1823"/>
    <w:rsid w:val="00EA7830"/>
    <w:rsid w:val="00EB080F"/>
    <w:rsid w:val="00EB1994"/>
    <w:rsid w:val="00EB1A21"/>
    <w:rsid w:val="00EB54B9"/>
    <w:rsid w:val="00EB7423"/>
    <w:rsid w:val="00EC07AE"/>
    <w:rsid w:val="00ED2F67"/>
    <w:rsid w:val="00ED350E"/>
    <w:rsid w:val="00ED62C7"/>
    <w:rsid w:val="00EE324D"/>
    <w:rsid w:val="00EE3E93"/>
    <w:rsid w:val="00EE65BE"/>
    <w:rsid w:val="00F06945"/>
    <w:rsid w:val="00F07340"/>
    <w:rsid w:val="00F11521"/>
    <w:rsid w:val="00F13324"/>
    <w:rsid w:val="00F14AC5"/>
    <w:rsid w:val="00F17E0E"/>
    <w:rsid w:val="00F22310"/>
    <w:rsid w:val="00F240D3"/>
    <w:rsid w:val="00F30336"/>
    <w:rsid w:val="00F36B49"/>
    <w:rsid w:val="00F451FB"/>
    <w:rsid w:val="00F46038"/>
    <w:rsid w:val="00F50CBA"/>
    <w:rsid w:val="00F50D8B"/>
    <w:rsid w:val="00F540DE"/>
    <w:rsid w:val="00F5500F"/>
    <w:rsid w:val="00F55163"/>
    <w:rsid w:val="00F64722"/>
    <w:rsid w:val="00F64F46"/>
    <w:rsid w:val="00F67552"/>
    <w:rsid w:val="00F723C3"/>
    <w:rsid w:val="00F76833"/>
    <w:rsid w:val="00F859F5"/>
    <w:rsid w:val="00F93011"/>
    <w:rsid w:val="00F95907"/>
    <w:rsid w:val="00F96510"/>
    <w:rsid w:val="00F96FF7"/>
    <w:rsid w:val="00F97FEE"/>
    <w:rsid w:val="00FA1E3F"/>
    <w:rsid w:val="00FA28F8"/>
    <w:rsid w:val="00FA4B65"/>
    <w:rsid w:val="00FB0A87"/>
    <w:rsid w:val="00FB6351"/>
    <w:rsid w:val="00FC344B"/>
    <w:rsid w:val="00FE19CB"/>
    <w:rsid w:val="00FE2AF5"/>
    <w:rsid w:val="00FE4F0D"/>
    <w:rsid w:val="00FE6D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257D65"/>
  <w15:chartTrackingRefBased/>
  <w15:docId w15:val="{C1D9ABB9-2DF4-4938-BD4A-24B006D28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7284"/>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3E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3E9B"/>
  </w:style>
  <w:style w:type="paragraph" w:styleId="Footer">
    <w:name w:val="footer"/>
    <w:basedOn w:val="Normal"/>
    <w:link w:val="FooterChar"/>
    <w:unhideWhenUsed/>
    <w:rsid w:val="00B73E9B"/>
    <w:pPr>
      <w:tabs>
        <w:tab w:val="center" w:pos="4680"/>
        <w:tab w:val="right" w:pos="9360"/>
      </w:tabs>
      <w:spacing w:after="0" w:line="240" w:lineRule="auto"/>
    </w:pPr>
  </w:style>
  <w:style w:type="character" w:customStyle="1" w:styleId="FooterChar">
    <w:name w:val="Footer Char"/>
    <w:basedOn w:val="DefaultParagraphFont"/>
    <w:link w:val="Footer"/>
    <w:rsid w:val="00B73E9B"/>
  </w:style>
  <w:style w:type="character" w:styleId="Hyperlink">
    <w:name w:val="Hyperlink"/>
    <w:rsid w:val="00B73E9B"/>
    <w:rPr>
      <w:color w:val="0000FF"/>
      <w:u w:val="single"/>
    </w:rPr>
  </w:style>
  <w:style w:type="character" w:customStyle="1" w:styleId="apple-converted-space">
    <w:name w:val="apple-converted-space"/>
    <w:rsid w:val="00F64722"/>
  </w:style>
  <w:style w:type="character" w:customStyle="1" w:styleId="aqj">
    <w:name w:val="aqj"/>
    <w:rsid w:val="00F64722"/>
  </w:style>
  <w:style w:type="table" w:styleId="TableGrid">
    <w:name w:val="Table Grid"/>
    <w:basedOn w:val="TableNormal"/>
    <w:uiPriority w:val="39"/>
    <w:rsid w:val="00F647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B362E"/>
    <w:pPr>
      <w:ind w:left="720"/>
      <w:contextualSpacing/>
    </w:pPr>
  </w:style>
  <w:style w:type="paragraph" w:styleId="NoSpacing">
    <w:name w:val="No Spacing"/>
    <w:uiPriority w:val="1"/>
    <w:qFormat/>
    <w:rsid w:val="00761A0A"/>
    <w:pPr>
      <w:spacing w:after="0" w:line="240" w:lineRule="auto"/>
    </w:pPr>
    <w:rPr>
      <w:rFonts w:ascii="Calibri" w:eastAsia="Calibri" w:hAnsi="Calibri" w:cs="Times New Roman"/>
      <w:kern w:val="0"/>
      <w14:ligatures w14:val="none"/>
    </w:rPr>
  </w:style>
  <w:style w:type="character" w:styleId="Emphasis">
    <w:name w:val="Emphasis"/>
    <w:basedOn w:val="DefaultParagraphFont"/>
    <w:uiPriority w:val="20"/>
    <w:qFormat/>
    <w:rsid w:val="00B23D73"/>
    <w:rPr>
      <w:i/>
      <w:iCs/>
    </w:rPr>
  </w:style>
  <w:style w:type="paragraph" w:styleId="NormalWeb">
    <w:name w:val="Normal (Web)"/>
    <w:basedOn w:val="Normal"/>
    <w:uiPriority w:val="99"/>
    <w:unhideWhenUsed/>
    <w:rsid w:val="00DD65F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DD65F4"/>
    <w:rPr>
      <w:b/>
      <w:bCs/>
    </w:rPr>
  </w:style>
  <w:style w:type="paragraph" w:styleId="BodyTextIndent">
    <w:name w:val="Body Text Indent"/>
    <w:basedOn w:val="Normal"/>
    <w:link w:val="BodyTextIndentChar"/>
    <w:rsid w:val="00627C3D"/>
    <w:pPr>
      <w:spacing w:after="0" w:line="240" w:lineRule="auto"/>
      <w:ind w:left="1440" w:hanging="1440"/>
    </w:pPr>
    <w:rPr>
      <w:rFonts w:ascii="Times New Roman" w:eastAsia="Times New Roman" w:hAnsi="Times New Roman" w:cs="Times New Roman"/>
      <w:b/>
      <w:i/>
      <w:kern w:val="0"/>
      <w:sz w:val="24"/>
      <w:szCs w:val="20"/>
      <w14:ligatures w14:val="none"/>
    </w:rPr>
  </w:style>
  <w:style w:type="character" w:customStyle="1" w:styleId="BodyTextIndentChar">
    <w:name w:val="Body Text Indent Char"/>
    <w:basedOn w:val="DefaultParagraphFont"/>
    <w:link w:val="BodyTextIndent"/>
    <w:rsid w:val="00627C3D"/>
    <w:rPr>
      <w:rFonts w:ascii="Times New Roman" w:eastAsia="Times New Roman" w:hAnsi="Times New Roman" w:cs="Times New Roman"/>
      <w:b/>
      <w:i/>
      <w:kern w:val="0"/>
      <w:sz w:val="24"/>
      <w:szCs w:val="20"/>
      <w14:ligatures w14:val="none"/>
    </w:rPr>
  </w:style>
  <w:style w:type="character" w:customStyle="1" w:styleId="apple-tab-span">
    <w:name w:val="apple-tab-span"/>
    <w:basedOn w:val="DefaultParagraphFont"/>
    <w:rsid w:val="000A34B2"/>
  </w:style>
  <w:style w:type="paragraph" w:styleId="BodyText">
    <w:name w:val="Body Text"/>
    <w:basedOn w:val="Normal"/>
    <w:link w:val="BodyTextChar"/>
    <w:uiPriority w:val="99"/>
    <w:semiHidden/>
    <w:unhideWhenUsed/>
    <w:rsid w:val="00367284"/>
    <w:pPr>
      <w:spacing w:after="120"/>
    </w:pPr>
  </w:style>
  <w:style w:type="character" w:customStyle="1" w:styleId="BodyTextChar">
    <w:name w:val="Body Text Char"/>
    <w:basedOn w:val="DefaultParagraphFont"/>
    <w:link w:val="BodyText"/>
    <w:uiPriority w:val="99"/>
    <w:semiHidden/>
    <w:rsid w:val="00367284"/>
  </w:style>
  <w:style w:type="paragraph" w:customStyle="1" w:styleId="Default">
    <w:name w:val="Default"/>
    <w:rsid w:val="00D62EA4"/>
    <w:pPr>
      <w:autoSpaceDE w:val="0"/>
      <w:autoSpaceDN w:val="0"/>
      <w:adjustRightInd w:val="0"/>
      <w:spacing w:after="0" w:line="240" w:lineRule="auto"/>
    </w:pPr>
    <w:rPr>
      <w:rFonts w:ascii="Calibri" w:eastAsia="Times New Roman" w:hAnsi="Calibri" w:cs="Calibri"/>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34530">
      <w:bodyDiv w:val="1"/>
      <w:marLeft w:val="0"/>
      <w:marRight w:val="0"/>
      <w:marTop w:val="0"/>
      <w:marBottom w:val="0"/>
      <w:divBdr>
        <w:top w:val="none" w:sz="0" w:space="0" w:color="auto"/>
        <w:left w:val="none" w:sz="0" w:space="0" w:color="auto"/>
        <w:bottom w:val="none" w:sz="0" w:space="0" w:color="auto"/>
        <w:right w:val="none" w:sz="0" w:space="0" w:color="auto"/>
      </w:divBdr>
      <w:divsChild>
        <w:div w:id="530383478">
          <w:marLeft w:val="0"/>
          <w:marRight w:val="0"/>
          <w:marTop w:val="0"/>
          <w:marBottom w:val="0"/>
          <w:divBdr>
            <w:top w:val="none" w:sz="0" w:space="0" w:color="auto"/>
            <w:left w:val="none" w:sz="0" w:space="0" w:color="auto"/>
            <w:bottom w:val="none" w:sz="0" w:space="0" w:color="auto"/>
            <w:right w:val="none" w:sz="0" w:space="0" w:color="auto"/>
          </w:divBdr>
        </w:div>
        <w:div w:id="1834106094">
          <w:marLeft w:val="0"/>
          <w:marRight w:val="0"/>
          <w:marTop w:val="0"/>
          <w:marBottom w:val="0"/>
          <w:divBdr>
            <w:top w:val="none" w:sz="0" w:space="0" w:color="auto"/>
            <w:left w:val="none" w:sz="0" w:space="0" w:color="auto"/>
            <w:bottom w:val="none" w:sz="0" w:space="0" w:color="auto"/>
            <w:right w:val="none" w:sz="0" w:space="0" w:color="auto"/>
          </w:divBdr>
        </w:div>
        <w:div w:id="153690827">
          <w:marLeft w:val="0"/>
          <w:marRight w:val="0"/>
          <w:marTop w:val="0"/>
          <w:marBottom w:val="0"/>
          <w:divBdr>
            <w:top w:val="none" w:sz="0" w:space="0" w:color="auto"/>
            <w:left w:val="none" w:sz="0" w:space="0" w:color="auto"/>
            <w:bottom w:val="none" w:sz="0" w:space="0" w:color="auto"/>
            <w:right w:val="none" w:sz="0" w:space="0" w:color="auto"/>
          </w:divBdr>
        </w:div>
        <w:div w:id="1590430875">
          <w:marLeft w:val="0"/>
          <w:marRight w:val="0"/>
          <w:marTop w:val="0"/>
          <w:marBottom w:val="0"/>
          <w:divBdr>
            <w:top w:val="none" w:sz="0" w:space="0" w:color="auto"/>
            <w:left w:val="none" w:sz="0" w:space="0" w:color="auto"/>
            <w:bottom w:val="none" w:sz="0" w:space="0" w:color="auto"/>
            <w:right w:val="none" w:sz="0" w:space="0" w:color="auto"/>
          </w:divBdr>
        </w:div>
        <w:div w:id="820314991">
          <w:marLeft w:val="0"/>
          <w:marRight w:val="0"/>
          <w:marTop w:val="0"/>
          <w:marBottom w:val="0"/>
          <w:divBdr>
            <w:top w:val="none" w:sz="0" w:space="0" w:color="auto"/>
            <w:left w:val="none" w:sz="0" w:space="0" w:color="auto"/>
            <w:bottom w:val="none" w:sz="0" w:space="0" w:color="auto"/>
            <w:right w:val="none" w:sz="0" w:space="0" w:color="auto"/>
          </w:divBdr>
        </w:div>
        <w:div w:id="928462834">
          <w:marLeft w:val="0"/>
          <w:marRight w:val="0"/>
          <w:marTop w:val="0"/>
          <w:marBottom w:val="0"/>
          <w:divBdr>
            <w:top w:val="none" w:sz="0" w:space="0" w:color="auto"/>
            <w:left w:val="none" w:sz="0" w:space="0" w:color="auto"/>
            <w:bottom w:val="none" w:sz="0" w:space="0" w:color="auto"/>
            <w:right w:val="none" w:sz="0" w:space="0" w:color="auto"/>
          </w:divBdr>
        </w:div>
        <w:div w:id="1247575585">
          <w:marLeft w:val="0"/>
          <w:marRight w:val="0"/>
          <w:marTop w:val="0"/>
          <w:marBottom w:val="0"/>
          <w:divBdr>
            <w:top w:val="none" w:sz="0" w:space="0" w:color="auto"/>
            <w:left w:val="none" w:sz="0" w:space="0" w:color="auto"/>
            <w:bottom w:val="none" w:sz="0" w:space="0" w:color="auto"/>
            <w:right w:val="none" w:sz="0" w:space="0" w:color="auto"/>
          </w:divBdr>
        </w:div>
        <w:div w:id="2010979974">
          <w:marLeft w:val="0"/>
          <w:marRight w:val="0"/>
          <w:marTop w:val="0"/>
          <w:marBottom w:val="0"/>
          <w:divBdr>
            <w:top w:val="none" w:sz="0" w:space="0" w:color="auto"/>
            <w:left w:val="none" w:sz="0" w:space="0" w:color="auto"/>
            <w:bottom w:val="none" w:sz="0" w:space="0" w:color="auto"/>
            <w:right w:val="none" w:sz="0" w:space="0" w:color="auto"/>
          </w:divBdr>
        </w:div>
        <w:div w:id="369261783">
          <w:marLeft w:val="0"/>
          <w:marRight w:val="0"/>
          <w:marTop w:val="0"/>
          <w:marBottom w:val="0"/>
          <w:divBdr>
            <w:top w:val="none" w:sz="0" w:space="0" w:color="auto"/>
            <w:left w:val="none" w:sz="0" w:space="0" w:color="auto"/>
            <w:bottom w:val="none" w:sz="0" w:space="0" w:color="auto"/>
            <w:right w:val="none" w:sz="0" w:space="0" w:color="auto"/>
          </w:divBdr>
        </w:div>
        <w:div w:id="1776292802">
          <w:marLeft w:val="0"/>
          <w:marRight w:val="0"/>
          <w:marTop w:val="0"/>
          <w:marBottom w:val="0"/>
          <w:divBdr>
            <w:top w:val="none" w:sz="0" w:space="0" w:color="auto"/>
            <w:left w:val="none" w:sz="0" w:space="0" w:color="auto"/>
            <w:bottom w:val="none" w:sz="0" w:space="0" w:color="auto"/>
            <w:right w:val="none" w:sz="0" w:space="0" w:color="auto"/>
          </w:divBdr>
        </w:div>
      </w:divsChild>
    </w:div>
    <w:div w:id="57480189">
      <w:bodyDiv w:val="1"/>
      <w:marLeft w:val="0"/>
      <w:marRight w:val="0"/>
      <w:marTop w:val="0"/>
      <w:marBottom w:val="0"/>
      <w:divBdr>
        <w:top w:val="none" w:sz="0" w:space="0" w:color="auto"/>
        <w:left w:val="none" w:sz="0" w:space="0" w:color="auto"/>
        <w:bottom w:val="none" w:sz="0" w:space="0" w:color="auto"/>
        <w:right w:val="none" w:sz="0" w:space="0" w:color="auto"/>
      </w:divBdr>
    </w:div>
    <w:div w:id="125514079">
      <w:bodyDiv w:val="1"/>
      <w:marLeft w:val="0"/>
      <w:marRight w:val="0"/>
      <w:marTop w:val="0"/>
      <w:marBottom w:val="0"/>
      <w:divBdr>
        <w:top w:val="none" w:sz="0" w:space="0" w:color="auto"/>
        <w:left w:val="none" w:sz="0" w:space="0" w:color="auto"/>
        <w:bottom w:val="none" w:sz="0" w:space="0" w:color="auto"/>
        <w:right w:val="none" w:sz="0" w:space="0" w:color="auto"/>
      </w:divBdr>
    </w:div>
    <w:div w:id="215313743">
      <w:bodyDiv w:val="1"/>
      <w:marLeft w:val="0"/>
      <w:marRight w:val="0"/>
      <w:marTop w:val="0"/>
      <w:marBottom w:val="0"/>
      <w:divBdr>
        <w:top w:val="none" w:sz="0" w:space="0" w:color="auto"/>
        <w:left w:val="none" w:sz="0" w:space="0" w:color="auto"/>
        <w:bottom w:val="none" w:sz="0" w:space="0" w:color="auto"/>
        <w:right w:val="none" w:sz="0" w:space="0" w:color="auto"/>
      </w:divBdr>
    </w:div>
    <w:div w:id="254901586">
      <w:bodyDiv w:val="1"/>
      <w:marLeft w:val="0"/>
      <w:marRight w:val="0"/>
      <w:marTop w:val="0"/>
      <w:marBottom w:val="0"/>
      <w:divBdr>
        <w:top w:val="none" w:sz="0" w:space="0" w:color="auto"/>
        <w:left w:val="none" w:sz="0" w:space="0" w:color="auto"/>
        <w:bottom w:val="none" w:sz="0" w:space="0" w:color="auto"/>
        <w:right w:val="none" w:sz="0" w:space="0" w:color="auto"/>
      </w:divBdr>
    </w:div>
    <w:div w:id="477770906">
      <w:bodyDiv w:val="1"/>
      <w:marLeft w:val="0"/>
      <w:marRight w:val="0"/>
      <w:marTop w:val="0"/>
      <w:marBottom w:val="0"/>
      <w:divBdr>
        <w:top w:val="none" w:sz="0" w:space="0" w:color="auto"/>
        <w:left w:val="none" w:sz="0" w:space="0" w:color="auto"/>
        <w:bottom w:val="none" w:sz="0" w:space="0" w:color="auto"/>
        <w:right w:val="none" w:sz="0" w:space="0" w:color="auto"/>
      </w:divBdr>
    </w:div>
    <w:div w:id="511997772">
      <w:bodyDiv w:val="1"/>
      <w:marLeft w:val="0"/>
      <w:marRight w:val="0"/>
      <w:marTop w:val="0"/>
      <w:marBottom w:val="0"/>
      <w:divBdr>
        <w:top w:val="none" w:sz="0" w:space="0" w:color="auto"/>
        <w:left w:val="none" w:sz="0" w:space="0" w:color="auto"/>
        <w:bottom w:val="none" w:sz="0" w:space="0" w:color="auto"/>
        <w:right w:val="none" w:sz="0" w:space="0" w:color="auto"/>
      </w:divBdr>
    </w:div>
    <w:div w:id="608322081">
      <w:bodyDiv w:val="1"/>
      <w:marLeft w:val="0"/>
      <w:marRight w:val="0"/>
      <w:marTop w:val="0"/>
      <w:marBottom w:val="0"/>
      <w:divBdr>
        <w:top w:val="none" w:sz="0" w:space="0" w:color="auto"/>
        <w:left w:val="none" w:sz="0" w:space="0" w:color="auto"/>
        <w:bottom w:val="none" w:sz="0" w:space="0" w:color="auto"/>
        <w:right w:val="none" w:sz="0" w:space="0" w:color="auto"/>
      </w:divBdr>
    </w:div>
    <w:div w:id="671182310">
      <w:bodyDiv w:val="1"/>
      <w:marLeft w:val="0"/>
      <w:marRight w:val="0"/>
      <w:marTop w:val="0"/>
      <w:marBottom w:val="0"/>
      <w:divBdr>
        <w:top w:val="none" w:sz="0" w:space="0" w:color="auto"/>
        <w:left w:val="none" w:sz="0" w:space="0" w:color="auto"/>
        <w:bottom w:val="none" w:sz="0" w:space="0" w:color="auto"/>
        <w:right w:val="none" w:sz="0" w:space="0" w:color="auto"/>
      </w:divBdr>
    </w:div>
    <w:div w:id="752240046">
      <w:bodyDiv w:val="1"/>
      <w:marLeft w:val="0"/>
      <w:marRight w:val="0"/>
      <w:marTop w:val="0"/>
      <w:marBottom w:val="0"/>
      <w:divBdr>
        <w:top w:val="none" w:sz="0" w:space="0" w:color="auto"/>
        <w:left w:val="none" w:sz="0" w:space="0" w:color="auto"/>
        <w:bottom w:val="none" w:sz="0" w:space="0" w:color="auto"/>
        <w:right w:val="none" w:sz="0" w:space="0" w:color="auto"/>
      </w:divBdr>
    </w:div>
    <w:div w:id="999623748">
      <w:bodyDiv w:val="1"/>
      <w:marLeft w:val="0"/>
      <w:marRight w:val="0"/>
      <w:marTop w:val="0"/>
      <w:marBottom w:val="0"/>
      <w:divBdr>
        <w:top w:val="none" w:sz="0" w:space="0" w:color="auto"/>
        <w:left w:val="none" w:sz="0" w:space="0" w:color="auto"/>
        <w:bottom w:val="none" w:sz="0" w:space="0" w:color="auto"/>
        <w:right w:val="none" w:sz="0" w:space="0" w:color="auto"/>
      </w:divBdr>
    </w:div>
    <w:div w:id="1115052626">
      <w:bodyDiv w:val="1"/>
      <w:marLeft w:val="0"/>
      <w:marRight w:val="0"/>
      <w:marTop w:val="0"/>
      <w:marBottom w:val="0"/>
      <w:divBdr>
        <w:top w:val="none" w:sz="0" w:space="0" w:color="auto"/>
        <w:left w:val="none" w:sz="0" w:space="0" w:color="auto"/>
        <w:bottom w:val="none" w:sz="0" w:space="0" w:color="auto"/>
        <w:right w:val="none" w:sz="0" w:space="0" w:color="auto"/>
      </w:divBdr>
    </w:div>
    <w:div w:id="1177227288">
      <w:bodyDiv w:val="1"/>
      <w:marLeft w:val="0"/>
      <w:marRight w:val="0"/>
      <w:marTop w:val="0"/>
      <w:marBottom w:val="0"/>
      <w:divBdr>
        <w:top w:val="none" w:sz="0" w:space="0" w:color="auto"/>
        <w:left w:val="none" w:sz="0" w:space="0" w:color="auto"/>
        <w:bottom w:val="none" w:sz="0" w:space="0" w:color="auto"/>
        <w:right w:val="none" w:sz="0" w:space="0" w:color="auto"/>
      </w:divBdr>
    </w:div>
    <w:div w:id="1209489768">
      <w:bodyDiv w:val="1"/>
      <w:marLeft w:val="0"/>
      <w:marRight w:val="0"/>
      <w:marTop w:val="0"/>
      <w:marBottom w:val="0"/>
      <w:divBdr>
        <w:top w:val="none" w:sz="0" w:space="0" w:color="auto"/>
        <w:left w:val="none" w:sz="0" w:space="0" w:color="auto"/>
        <w:bottom w:val="none" w:sz="0" w:space="0" w:color="auto"/>
        <w:right w:val="none" w:sz="0" w:space="0" w:color="auto"/>
      </w:divBdr>
      <w:divsChild>
        <w:div w:id="847446506">
          <w:marLeft w:val="0"/>
          <w:marRight w:val="0"/>
          <w:marTop w:val="0"/>
          <w:marBottom w:val="0"/>
          <w:divBdr>
            <w:top w:val="none" w:sz="0" w:space="0" w:color="auto"/>
            <w:left w:val="none" w:sz="0" w:space="0" w:color="auto"/>
            <w:bottom w:val="none" w:sz="0" w:space="0" w:color="auto"/>
            <w:right w:val="none" w:sz="0" w:space="0" w:color="auto"/>
          </w:divBdr>
        </w:div>
      </w:divsChild>
    </w:div>
    <w:div w:id="1216357014">
      <w:bodyDiv w:val="1"/>
      <w:marLeft w:val="0"/>
      <w:marRight w:val="0"/>
      <w:marTop w:val="0"/>
      <w:marBottom w:val="0"/>
      <w:divBdr>
        <w:top w:val="none" w:sz="0" w:space="0" w:color="auto"/>
        <w:left w:val="none" w:sz="0" w:space="0" w:color="auto"/>
        <w:bottom w:val="none" w:sz="0" w:space="0" w:color="auto"/>
        <w:right w:val="none" w:sz="0" w:space="0" w:color="auto"/>
      </w:divBdr>
    </w:div>
    <w:div w:id="1268271026">
      <w:bodyDiv w:val="1"/>
      <w:marLeft w:val="0"/>
      <w:marRight w:val="0"/>
      <w:marTop w:val="0"/>
      <w:marBottom w:val="0"/>
      <w:divBdr>
        <w:top w:val="none" w:sz="0" w:space="0" w:color="auto"/>
        <w:left w:val="none" w:sz="0" w:space="0" w:color="auto"/>
        <w:bottom w:val="none" w:sz="0" w:space="0" w:color="auto"/>
        <w:right w:val="none" w:sz="0" w:space="0" w:color="auto"/>
      </w:divBdr>
    </w:div>
    <w:div w:id="1374382460">
      <w:bodyDiv w:val="1"/>
      <w:marLeft w:val="0"/>
      <w:marRight w:val="0"/>
      <w:marTop w:val="0"/>
      <w:marBottom w:val="0"/>
      <w:divBdr>
        <w:top w:val="none" w:sz="0" w:space="0" w:color="auto"/>
        <w:left w:val="none" w:sz="0" w:space="0" w:color="auto"/>
        <w:bottom w:val="none" w:sz="0" w:space="0" w:color="auto"/>
        <w:right w:val="none" w:sz="0" w:space="0" w:color="auto"/>
      </w:divBdr>
    </w:div>
    <w:div w:id="1402365507">
      <w:bodyDiv w:val="1"/>
      <w:marLeft w:val="0"/>
      <w:marRight w:val="0"/>
      <w:marTop w:val="0"/>
      <w:marBottom w:val="0"/>
      <w:divBdr>
        <w:top w:val="none" w:sz="0" w:space="0" w:color="auto"/>
        <w:left w:val="none" w:sz="0" w:space="0" w:color="auto"/>
        <w:bottom w:val="none" w:sz="0" w:space="0" w:color="auto"/>
        <w:right w:val="none" w:sz="0" w:space="0" w:color="auto"/>
      </w:divBdr>
    </w:div>
    <w:div w:id="1436440912">
      <w:bodyDiv w:val="1"/>
      <w:marLeft w:val="0"/>
      <w:marRight w:val="0"/>
      <w:marTop w:val="0"/>
      <w:marBottom w:val="0"/>
      <w:divBdr>
        <w:top w:val="none" w:sz="0" w:space="0" w:color="auto"/>
        <w:left w:val="none" w:sz="0" w:space="0" w:color="auto"/>
        <w:bottom w:val="none" w:sz="0" w:space="0" w:color="auto"/>
        <w:right w:val="none" w:sz="0" w:space="0" w:color="auto"/>
      </w:divBdr>
    </w:div>
    <w:div w:id="1621913070">
      <w:bodyDiv w:val="1"/>
      <w:marLeft w:val="0"/>
      <w:marRight w:val="0"/>
      <w:marTop w:val="0"/>
      <w:marBottom w:val="0"/>
      <w:divBdr>
        <w:top w:val="none" w:sz="0" w:space="0" w:color="auto"/>
        <w:left w:val="none" w:sz="0" w:space="0" w:color="auto"/>
        <w:bottom w:val="none" w:sz="0" w:space="0" w:color="auto"/>
        <w:right w:val="none" w:sz="0" w:space="0" w:color="auto"/>
      </w:divBdr>
    </w:div>
    <w:div w:id="1751610201">
      <w:bodyDiv w:val="1"/>
      <w:marLeft w:val="0"/>
      <w:marRight w:val="0"/>
      <w:marTop w:val="0"/>
      <w:marBottom w:val="0"/>
      <w:divBdr>
        <w:top w:val="none" w:sz="0" w:space="0" w:color="auto"/>
        <w:left w:val="none" w:sz="0" w:space="0" w:color="auto"/>
        <w:bottom w:val="none" w:sz="0" w:space="0" w:color="auto"/>
        <w:right w:val="none" w:sz="0" w:space="0" w:color="auto"/>
      </w:divBdr>
    </w:div>
    <w:div w:id="1761676074">
      <w:bodyDiv w:val="1"/>
      <w:marLeft w:val="0"/>
      <w:marRight w:val="0"/>
      <w:marTop w:val="0"/>
      <w:marBottom w:val="0"/>
      <w:divBdr>
        <w:top w:val="none" w:sz="0" w:space="0" w:color="auto"/>
        <w:left w:val="none" w:sz="0" w:space="0" w:color="auto"/>
        <w:bottom w:val="none" w:sz="0" w:space="0" w:color="auto"/>
        <w:right w:val="none" w:sz="0" w:space="0" w:color="auto"/>
      </w:divBdr>
      <w:divsChild>
        <w:div w:id="1889756593">
          <w:marLeft w:val="0"/>
          <w:marRight w:val="0"/>
          <w:marTop w:val="0"/>
          <w:marBottom w:val="0"/>
          <w:divBdr>
            <w:top w:val="none" w:sz="0" w:space="0" w:color="auto"/>
            <w:left w:val="none" w:sz="0" w:space="0" w:color="auto"/>
            <w:bottom w:val="none" w:sz="0" w:space="0" w:color="auto"/>
            <w:right w:val="none" w:sz="0" w:space="0" w:color="auto"/>
          </w:divBdr>
          <w:divsChild>
            <w:div w:id="718939859">
              <w:marLeft w:val="0"/>
              <w:marRight w:val="0"/>
              <w:marTop w:val="0"/>
              <w:marBottom w:val="0"/>
              <w:divBdr>
                <w:top w:val="none" w:sz="0" w:space="0" w:color="auto"/>
                <w:left w:val="none" w:sz="0" w:space="0" w:color="auto"/>
                <w:bottom w:val="none" w:sz="0" w:space="0" w:color="auto"/>
                <w:right w:val="none" w:sz="0" w:space="0" w:color="auto"/>
              </w:divBdr>
              <w:divsChild>
                <w:div w:id="2024546888">
                  <w:marLeft w:val="0"/>
                  <w:marRight w:val="0"/>
                  <w:marTop w:val="0"/>
                  <w:marBottom w:val="0"/>
                  <w:divBdr>
                    <w:top w:val="none" w:sz="0" w:space="0" w:color="auto"/>
                    <w:left w:val="none" w:sz="0" w:space="0" w:color="auto"/>
                    <w:bottom w:val="none" w:sz="0" w:space="0" w:color="auto"/>
                    <w:right w:val="none" w:sz="0" w:space="0" w:color="auto"/>
                  </w:divBdr>
                  <w:divsChild>
                    <w:div w:id="178703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485342">
          <w:marLeft w:val="0"/>
          <w:marRight w:val="0"/>
          <w:marTop w:val="0"/>
          <w:marBottom w:val="0"/>
          <w:divBdr>
            <w:top w:val="none" w:sz="0" w:space="0" w:color="auto"/>
            <w:left w:val="none" w:sz="0" w:space="0" w:color="auto"/>
            <w:bottom w:val="none" w:sz="0" w:space="0" w:color="auto"/>
            <w:right w:val="none" w:sz="0" w:space="0" w:color="auto"/>
          </w:divBdr>
          <w:divsChild>
            <w:div w:id="2103989627">
              <w:marLeft w:val="0"/>
              <w:marRight w:val="0"/>
              <w:marTop w:val="0"/>
              <w:marBottom w:val="0"/>
              <w:divBdr>
                <w:top w:val="none" w:sz="0" w:space="0" w:color="auto"/>
                <w:left w:val="none" w:sz="0" w:space="0" w:color="auto"/>
                <w:bottom w:val="none" w:sz="0" w:space="0" w:color="auto"/>
                <w:right w:val="none" w:sz="0" w:space="0" w:color="auto"/>
              </w:divBdr>
              <w:divsChild>
                <w:div w:id="1943099922">
                  <w:marLeft w:val="0"/>
                  <w:marRight w:val="0"/>
                  <w:marTop w:val="0"/>
                  <w:marBottom w:val="0"/>
                  <w:divBdr>
                    <w:top w:val="none" w:sz="0" w:space="0" w:color="auto"/>
                    <w:left w:val="none" w:sz="0" w:space="0" w:color="auto"/>
                    <w:bottom w:val="none" w:sz="0" w:space="0" w:color="auto"/>
                    <w:right w:val="none" w:sz="0" w:space="0" w:color="auto"/>
                  </w:divBdr>
                  <w:divsChild>
                    <w:div w:id="158849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2603665">
      <w:bodyDiv w:val="1"/>
      <w:marLeft w:val="0"/>
      <w:marRight w:val="0"/>
      <w:marTop w:val="0"/>
      <w:marBottom w:val="0"/>
      <w:divBdr>
        <w:top w:val="none" w:sz="0" w:space="0" w:color="auto"/>
        <w:left w:val="none" w:sz="0" w:space="0" w:color="auto"/>
        <w:bottom w:val="none" w:sz="0" w:space="0" w:color="auto"/>
        <w:right w:val="none" w:sz="0" w:space="0" w:color="auto"/>
      </w:divBdr>
    </w:div>
    <w:div w:id="1924680577">
      <w:bodyDiv w:val="1"/>
      <w:marLeft w:val="0"/>
      <w:marRight w:val="0"/>
      <w:marTop w:val="0"/>
      <w:marBottom w:val="0"/>
      <w:divBdr>
        <w:top w:val="none" w:sz="0" w:space="0" w:color="auto"/>
        <w:left w:val="none" w:sz="0" w:space="0" w:color="auto"/>
        <w:bottom w:val="none" w:sz="0" w:space="0" w:color="auto"/>
        <w:right w:val="none" w:sz="0" w:space="0" w:color="auto"/>
      </w:divBdr>
    </w:div>
    <w:div w:id="1924797301">
      <w:bodyDiv w:val="1"/>
      <w:marLeft w:val="0"/>
      <w:marRight w:val="0"/>
      <w:marTop w:val="0"/>
      <w:marBottom w:val="0"/>
      <w:divBdr>
        <w:top w:val="none" w:sz="0" w:space="0" w:color="auto"/>
        <w:left w:val="none" w:sz="0" w:space="0" w:color="auto"/>
        <w:bottom w:val="none" w:sz="0" w:space="0" w:color="auto"/>
        <w:right w:val="none" w:sz="0" w:space="0" w:color="auto"/>
      </w:divBdr>
    </w:div>
    <w:div w:id="1945729806">
      <w:bodyDiv w:val="1"/>
      <w:marLeft w:val="0"/>
      <w:marRight w:val="0"/>
      <w:marTop w:val="0"/>
      <w:marBottom w:val="0"/>
      <w:divBdr>
        <w:top w:val="none" w:sz="0" w:space="0" w:color="auto"/>
        <w:left w:val="none" w:sz="0" w:space="0" w:color="auto"/>
        <w:bottom w:val="none" w:sz="0" w:space="0" w:color="auto"/>
        <w:right w:val="none" w:sz="0" w:space="0" w:color="auto"/>
      </w:divBdr>
    </w:div>
    <w:div w:id="1975713802">
      <w:bodyDiv w:val="1"/>
      <w:marLeft w:val="0"/>
      <w:marRight w:val="0"/>
      <w:marTop w:val="0"/>
      <w:marBottom w:val="0"/>
      <w:divBdr>
        <w:top w:val="none" w:sz="0" w:space="0" w:color="auto"/>
        <w:left w:val="none" w:sz="0" w:space="0" w:color="auto"/>
        <w:bottom w:val="none" w:sz="0" w:space="0" w:color="auto"/>
        <w:right w:val="none" w:sz="0" w:space="0" w:color="auto"/>
      </w:divBdr>
    </w:div>
    <w:div w:id="2002155478">
      <w:bodyDiv w:val="1"/>
      <w:marLeft w:val="0"/>
      <w:marRight w:val="0"/>
      <w:marTop w:val="0"/>
      <w:marBottom w:val="0"/>
      <w:divBdr>
        <w:top w:val="none" w:sz="0" w:space="0" w:color="auto"/>
        <w:left w:val="none" w:sz="0" w:space="0" w:color="auto"/>
        <w:bottom w:val="none" w:sz="0" w:space="0" w:color="auto"/>
        <w:right w:val="none" w:sz="0" w:space="0" w:color="auto"/>
      </w:divBdr>
      <w:divsChild>
        <w:div w:id="1787850030">
          <w:marLeft w:val="0"/>
          <w:marRight w:val="0"/>
          <w:marTop w:val="0"/>
          <w:marBottom w:val="0"/>
          <w:divBdr>
            <w:top w:val="none" w:sz="0" w:space="0" w:color="auto"/>
            <w:left w:val="none" w:sz="0" w:space="0" w:color="auto"/>
            <w:bottom w:val="none" w:sz="0" w:space="0" w:color="auto"/>
            <w:right w:val="none" w:sz="0" w:space="0" w:color="auto"/>
          </w:divBdr>
          <w:divsChild>
            <w:div w:id="1260479771">
              <w:marLeft w:val="0"/>
              <w:marRight w:val="0"/>
              <w:marTop w:val="0"/>
              <w:marBottom w:val="0"/>
              <w:divBdr>
                <w:top w:val="none" w:sz="0" w:space="0" w:color="auto"/>
                <w:left w:val="none" w:sz="0" w:space="0" w:color="auto"/>
                <w:bottom w:val="none" w:sz="0" w:space="0" w:color="auto"/>
                <w:right w:val="none" w:sz="0" w:space="0" w:color="auto"/>
              </w:divBdr>
              <w:divsChild>
                <w:div w:id="513619380">
                  <w:marLeft w:val="0"/>
                  <w:marRight w:val="0"/>
                  <w:marTop w:val="0"/>
                  <w:marBottom w:val="0"/>
                  <w:divBdr>
                    <w:top w:val="none" w:sz="0" w:space="0" w:color="auto"/>
                    <w:left w:val="none" w:sz="0" w:space="0" w:color="auto"/>
                    <w:bottom w:val="none" w:sz="0" w:space="0" w:color="auto"/>
                    <w:right w:val="none" w:sz="0" w:space="0" w:color="auto"/>
                  </w:divBdr>
                  <w:divsChild>
                    <w:div w:id="35489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102844">
          <w:marLeft w:val="0"/>
          <w:marRight w:val="0"/>
          <w:marTop w:val="0"/>
          <w:marBottom w:val="0"/>
          <w:divBdr>
            <w:top w:val="none" w:sz="0" w:space="0" w:color="auto"/>
            <w:left w:val="none" w:sz="0" w:space="0" w:color="auto"/>
            <w:bottom w:val="none" w:sz="0" w:space="0" w:color="auto"/>
            <w:right w:val="none" w:sz="0" w:space="0" w:color="auto"/>
          </w:divBdr>
          <w:divsChild>
            <w:div w:id="1518806171">
              <w:marLeft w:val="0"/>
              <w:marRight w:val="0"/>
              <w:marTop w:val="0"/>
              <w:marBottom w:val="0"/>
              <w:divBdr>
                <w:top w:val="none" w:sz="0" w:space="0" w:color="auto"/>
                <w:left w:val="none" w:sz="0" w:space="0" w:color="auto"/>
                <w:bottom w:val="none" w:sz="0" w:space="0" w:color="auto"/>
                <w:right w:val="none" w:sz="0" w:space="0" w:color="auto"/>
              </w:divBdr>
              <w:divsChild>
                <w:div w:id="175192003">
                  <w:marLeft w:val="0"/>
                  <w:marRight w:val="0"/>
                  <w:marTop w:val="0"/>
                  <w:marBottom w:val="0"/>
                  <w:divBdr>
                    <w:top w:val="none" w:sz="0" w:space="0" w:color="auto"/>
                    <w:left w:val="none" w:sz="0" w:space="0" w:color="auto"/>
                    <w:bottom w:val="none" w:sz="0" w:space="0" w:color="auto"/>
                    <w:right w:val="none" w:sz="0" w:space="0" w:color="auto"/>
                  </w:divBdr>
                  <w:divsChild>
                    <w:div w:id="40326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4183821">
      <w:bodyDiv w:val="1"/>
      <w:marLeft w:val="0"/>
      <w:marRight w:val="0"/>
      <w:marTop w:val="0"/>
      <w:marBottom w:val="0"/>
      <w:divBdr>
        <w:top w:val="none" w:sz="0" w:space="0" w:color="auto"/>
        <w:left w:val="none" w:sz="0" w:space="0" w:color="auto"/>
        <w:bottom w:val="none" w:sz="0" w:space="0" w:color="auto"/>
        <w:right w:val="none" w:sz="0" w:space="0" w:color="auto"/>
      </w:divBdr>
    </w:div>
    <w:div w:id="2108622167">
      <w:bodyDiv w:val="1"/>
      <w:marLeft w:val="0"/>
      <w:marRight w:val="0"/>
      <w:marTop w:val="0"/>
      <w:marBottom w:val="0"/>
      <w:divBdr>
        <w:top w:val="none" w:sz="0" w:space="0" w:color="auto"/>
        <w:left w:val="none" w:sz="0" w:space="0" w:color="auto"/>
        <w:bottom w:val="none" w:sz="0" w:space="0" w:color="auto"/>
        <w:right w:val="none" w:sz="0" w:space="0" w:color="auto"/>
      </w:divBdr>
    </w:div>
    <w:div w:id="2142991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hyperlink" Target="http://www.FourWindsTours.com" TargetMode="External"/><Relationship Id="rId1" Type="http://schemas.openxmlformats.org/officeDocument/2006/relationships/hyperlink" Target="mailto:info@FourWindsTours.com" TargetMode="External"/><Relationship Id="rId6" Type="http://schemas.openxmlformats.org/officeDocument/2006/relationships/image" Target="media/image6.png"/><Relationship Id="rId5" Type="http://schemas.openxmlformats.org/officeDocument/2006/relationships/image" Target="media/image5.jpe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591486-FFAD-4A40-8653-8F351935F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1176</Words>
  <Characters>6708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dc:creator>
  <cp:keywords/>
  <dc:description/>
  <cp:lastModifiedBy>Allison</cp:lastModifiedBy>
  <cp:revision>2</cp:revision>
  <dcterms:created xsi:type="dcterms:W3CDTF">2025-05-30T18:31:00Z</dcterms:created>
  <dcterms:modified xsi:type="dcterms:W3CDTF">2025-05-30T18:31:00Z</dcterms:modified>
</cp:coreProperties>
</file>